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5C1" w:rsidRPr="00F97B76" w:rsidRDefault="00D035C1" w:rsidP="00BB1198">
      <w:pPr>
        <w:pStyle w:val="RefAgency"/>
        <w:tabs>
          <w:tab w:val="left" w:pos="1287"/>
        </w:tabs>
        <w:spacing w:beforeLines="20" w:before="48" w:afterLines="20" w:after="48"/>
        <w:rPr>
          <w:rFonts w:cs="Times New Roman"/>
        </w:rPr>
      </w:pPr>
    </w:p>
    <w:p w:rsidR="00D035C1" w:rsidRPr="00F97B76" w:rsidRDefault="00D035C1" w:rsidP="00BB1198">
      <w:pPr>
        <w:pStyle w:val="RefAgency"/>
        <w:tabs>
          <w:tab w:val="left" w:pos="1384"/>
        </w:tabs>
        <w:spacing w:beforeLines="20" w:before="48" w:afterLines="20" w:after="48"/>
        <w:rPr>
          <w:rFonts w:cs="Times New Roman"/>
        </w:rPr>
      </w:pPr>
      <w:bookmarkStart w:id="0" w:name="Head"/>
      <w:bookmarkEnd w:id="0"/>
    </w:p>
    <w:p w:rsidR="00D035C1" w:rsidRPr="00F97B76" w:rsidRDefault="00D035C1" w:rsidP="00BB1198">
      <w:pPr>
        <w:pStyle w:val="DoctitleAgency"/>
        <w:spacing w:beforeLines="20" w:before="48" w:afterLines="20" w:after="48" w:line="240" w:lineRule="auto"/>
      </w:pPr>
      <w:bookmarkStart w:id="1" w:name="DocTitle"/>
      <w:r w:rsidRPr="00F97B76">
        <w:t xml:space="preserve">Adaptive Licensing Pilot project – Submission Form </w:t>
      </w:r>
      <w:bookmarkEnd w:id="1"/>
    </w:p>
    <w:p w:rsidR="00D035C1" w:rsidRPr="00F97B76" w:rsidRDefault="00D035C1" w:rsidP="00BB1198">
      <w:pPr>
        <w:spacing w:beforeLines="20" w:before="48" w:afterLines="20" w:after="48"/>
        <w:jc w:val="both"/>
        <w:rPr>
          <w:rFonts w:eastAsia="Times New Roman" w:cs="Times New Roman"/>
          <w:color w:val="000000"/>
          <w:sz w:val="20"/>
          <w:szCs w:val="20"/>
          <w:lang w:eastAsia="zh-CN"/>
        </w:rPr>
      </w:pPr>
      <w:r w:rsidRPr="00F97B76">
        <w:rPr>
          <w:rFonts w:eastAsia="Times New Roman" w:cs="Times New Roman"/>
          <w:sz w:val="20"/>
          <w:szCs w:val="20"/>
          <w:lang w:eastAsia="zh-CN"/>
        </w:rPr>
        <w:t xml:space="preserve">The following elements are important to evaluate the plausibility and feasibility of an </w:t>
      </w:r>
      <w:r w:rsidRPr="00F97B76">
        <w:rPr>
          <w:rFonts w:eastAsia="Times New Roman" w:cs="Times New Roman"/>
          <w:color w:val="000000"/>
          <w:sz w:val="20"/>
          <w:szCs w:val="20"/>
          <w:lang w:eastAsia="zh-CN"/>
        </w:rPr>
        <w:t>Adaptive Licensing approach, and we would appreciate if you could provide us with as much information as possible:</w:t>
      </w:r>
    </w:p>
    <w:p w:rsidR="00D035C1" w:rsidRDefault="00D035C1" w:rsidP="00BB1198">
      <w:pPr>
        <w:numPr>
          <w:ilvl w:val="0"/>
          <w:numId w:val="7"/>
        </w:numPr>
        <w:spacing w:beforeLines="20" w:before="48" w:afterLines="20" w:after="48"/>
        <w:rPr>
          <w:rFonts w:eastAsia="Times New Roman" w:cs="Times New Roman"/>
          <w:b/>
          <w:color w:val="365F91" w:themeColor="accent1" w:themeShade="BF"/>
          <w:sz w:val="20"/>
          <w:szCs w:val="20"/>
          <w:lang w:eastAsia="zh-CN"/>
        </w:rPr>
      </w:pPr>
      <w:r w:rsidRPr="00F97B76">
        <w:rPr>
          <w:rFonts w:eastAsia="Times New Roman" w:cs="Times New Roman"/>
          <w:b/>
          <w:color w:val="365F91" w:themeColor="accent1" w:themeShade="BF"/>
          <w:sz w:val="20"/>
          <w:szCs w:val="20"/>
          <w:lang w:eastAsia="zh-CN"/>
        </w:rPr>
        <w:t>Product description</w:t>
      </w:r>
    </w:p>
    <w:p w:rsidR="00BB1198" w:rsidRPr="00F97B76" w:rsidRDefault="00BB1198" w:rsidP="00BB1198">
      <w:pPr>
        <w:spacing w:beforeLines="20" w:before="48" w:afterLines="20" w:after="48"/>
        <w:ind w:left="720"/>
        <w:rPr>
          <w:rFonts w:eastAsia="Times New Roman" w:cs="Times New Roman"/>
          <w:b/>
          <w:color w:val="365F91" w:themeColor="accent1" w:themeShade="BF"/>
          <w:sz w:val="20"/>
          <w:szCs w:val="20"/>
          <w:lang w:eastAsia="zh-CN"/>
        </w:rPr>
      </w:pPr>
    </w:p>
    <w:p w:rsidR="00483745" w:rsidRPr="00F97B76"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sz w:val="20"/>
          <w:szCs w:val="20"/>
          <w:lang w:eastAsia="zh-CN"/>
        </w:rPr>
      </w:pPr>
      <w:r w:rsidRPr="00F97B76">
        <w:rPr>
          <w:rFonts w:eastAsia="Times New Roman" w:cs="Times New Roman"/>
          <w:b/>
          <w:color w:val="365F91" w:themeColor="accent1" w:themeShade="BF"/>
          <w:sz w:val="20"/>
          <w:szCs w:val="20"/>
          <w:lang w:eastAsia="zh-CN"/>
        </w:rPr>
        <w:t>QUALITY</w:t>
      </w:r>
      <w:r w:rsidR="00483745" w:rsidRPr="00F97B76">
        <w:rPr>
          <w:rFonts w:eastAsia="Times New Roman" w:cs="Times New Roman"/>
          <w:sz w:val="20"/>
          <w:szCs w:val="20"/>
          <w:lang w:eastAsia="zh-CN"/>
        </w:rPr>
        <w:t xml:space="preserve">: CMC </w:t>
      </w:r>
    </w:p>
    <w:p w:rsidR="00D035C1" w:rsidRPr="00F97B76" w:rsidRDefault="00483745"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sz w:val="20"/>
          <w:szCs w:val="20"/>
          <w:lang w:eastAsia="zh-CN"/>
        </w:rPr>
      </w:pPr>
      <w:r w:rsidRPr="00F97B76">
        <w:rPr>
          <w:rFonts w:eastAsia="Times New Roman" w:cs="Times New Roman"/>
          <w:sz w:val="20"/>
          <w:szCs w:val="20"/>
          <w:lang w:eastAsia="zh-CN"/>
        </w:rPr>
        <w:t>Full description of Comparability Assessment results between the Cuban and Spanish product.</w:t>
      </w:r>
    </w:p>
    <w:p w:rsidR="00D035C1" w:rsidRPr="00F97B76" w:rsidRDefault="00F97B76"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b/>
          <w:sz w:val="20"/>
          <w:szCs w:val="20"/>
          <w:lang w:eastAsia="zh-CN"/>
        </w:rPr>
      </w:pPr>
      <w:r w:rsidRPr="00F97B76">
        <w:rPr>
          <w:rFonts w:eastAsia="Times New Roman" w:cs="Times New Roman"/>
          <w:b/>
          <w:sz w:val="20"/>
          <w:szCs w:val="20"/>
          <w:lang w:eastAsia="zh-CN"/>
        </w:rPr>
        <w:t xml:space="preserve">Responsible: </w:t>
      </w:r>
      <w:r w:rsidR="00021B5D" w:rsidRPr="00F97B76">
        <w:rPr>
          <w:rFonts w:eastAsia="Times New Roman" w:cs="Times New Roman"/>
          <w:b/>
          <w:sz w:val="20"/>
          <w:szCs w:val="20"/>
          <w:lang w:eastAsia="zh-CN"/>
        </w:rPr>
        <w:t>M.</w:t>
      </w:r>
      <w:r w:rsidRPr="00F97B76">
        <w:rPr>
          <w:rFonts w:eastAsia="Times New Roman" w:cs="Times New Roman"/>
          <w:b/>
          <w:sz w:val="20"/>
          <w:szCs w:val="20"/>
          <w:lang w:eastAsia="zh-CN"/>
        </w:rPr>
        <w:t xml:space="preserve"> </w:t>
      </w:r>
      <w:r w:rsidR="00021B5D" w:rsidRPr="00F97B76">
        <w:rPr>
          <w:rFonts w:eastAsia="Times New Roman" w:cs="Times New Roman"/>
          <w:b/>
          <w:sz w:val="20"/>
          <w:szCs w:val="20"/>
          <w:lang w:eastAsia="zh-CN"/>
        </w:rPr>
        <w:t xml:space="preserve">Fresta, </w:t>
      </w:r>
      <w:r w:rsidRPr="00F97B76">
        <w:rPr>
          <w:rFonts w:eastAsia="Times New Roman" w:cs="Times New Roman"/>
          <w:b/>
          <w:sz w:val="20"/>
          <w:szCs w:val="20"/>
          <w:lang w:eastAsia="zh-CN"/>
        </w:rPr>
        <w:t>P. Hrabac</w:t>
      </w:r>
    </w:p>
    <w:p w:rsidR="00F97B76" w:rsidRPr="00F97B76" w:rsidRDefault="00F97B76"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b/>
          <w:color w:val="365F91" w:themeColor="accent1" w:themeShade="BF"/>
          <w:sz w:val="20"/>
          <w:szCs w:val="20"/>
          <w:lang w:eastAsia="zh-CN"/>
        </w:rPr>
      </w:pPr>
    </w:p>
    <w:p w:rsidR="00BB1198" w:rsidRDefault="00BB1198" w:rsidP="00BB1198">
      <w:pPr>
        <w:spacing w:beforeLines="20" w:before="48" w:afterLines="20" w:after="48"/>
        <w:ind w:left="720"/>
        <w:rPr>
          <w:rFonts w:eastAsia="Times New Roman" w:cs="Times New Roman"/>
          <w:b/>
          <w:color w:val="365F91" w:themeColor="accent1" w:themeShade="BF"/>
          <w:sz w:val="20"/>
          <w:szCs w:val="20"/>
          <w:lang w:eastAsia="zh-CN"/>
        </w:rPr>
      </w:pPr>
    </w:p>
    <w:p w:rsidR="00D035C1" w:rsidRDefault="00D035C1" w:rsidP="00BB1198">
      <w:pPr>
        <w:numPr>
          <w:ilvl w:val="0"/>
          <w:numId w:val="7"/>
        </w:numPr>
        <w:spacing w:beforeLines="20" w:before="48" w:afterLines="20" w:after="48"/>
        <w:rPr>
          <w:rFonts w:eastAsia="Times New Roman" w:cs="Times New Roman"/>
          <w:b/>
          <w:color w:val="365F91" w:themeColor="accent1" w:themeShade="BF"/>
          <w:sz w:val="20"/>
          <w:szCs w:val="20"/>
          <w:lang w:eastAsia="zh-CN"/>
        </w:rPr>
      </w:pPr>
      <w:r w:rsidRPr="00F97B76">
        <w:rPr>
          <w:rFonts w:eastAsia="Times New Roman" w:cs="Times New Roman"/>
          <w:b/>
          <w:color w:val="365F91" w:themeColor="accent1" w:themeShade="BF"/>
          <w:sz w:val="20"/>
          <w:szCs w:val="20"/>
          <w:lang w:eastAsia="zh-CN"/>
        </w:rPr>
        <w:t>Does the drug hold sufficient promise to address an unmet need (e.g. based on convincing mode of action, impressive preliminary animal/human data)?</w:t>
      </w:r>
    </w:p>
    <w:p w:rsidR="00BB1198" w:rsidRPr="00F97B76" w:rsidRDefault="00BB1198" w:rsidP="00BB1198">
      <w:pPr>
        <w:spacing w:beforeLines="20" w:before="48" w:afterLines="20" w:after="48"/>
        <w:ind w:left="720"/>
        <w:rPr>
          <w:rFonts w:eastAsia="Times New Roman" w:cs="Times New Roman"/>
          <w:b/>
          <w:color w:val="365F91" w:themeColor="accent1" w:themeShade="BF"/>
          <w:sz w:val="20"/>
          <w:szCs w:val="20"/>
          <w:lang w:eastAsia="zh-CN"/>
        </w:rPr>
      </w:pPr>
    </w:p>
    <w:p w:rsidR="00D035C1" w:rsidRPr="00F97B76"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r w:rsidRPr="00F97B76">
        <w:rPr>
          <w:rFonts w:eastAsia="Times New Roman" w:cs="Times New Roman"/>
          <w:color w:val="000000"/>
          <w:sz w:val="20"/>
          <w:szCs w:val="20"/>
          <w:lang w:eastAsia="zh-CN"/>
        </w:rPr>
        <w:t xml:space="preserve">Physiology of EGF in wound healing, Epidemiology </w:t>
      </w:r>
      <w:proofErr w:type="gramStart"/>
      <w:r w:rsidR="00483745" w:rsidRPr="00F97B76">
        <w:rPr>
          <w:rFonts w:eastAsia="Times New Roman" w:cs="Times New Roman"/>
          <w:color w:val="000000"/>
          <w:sz w:val="20"/>
          <w:szCs w:val="20"/>
          <w:lang w:eastAsia="zh-CN"/>
        </w:rPr>
        <w:t xml:space="preserve">and </w:t>
      </w:r>
      <w:r w:rsidRPr="00F97B76">
        <w:rPr>
          <w:rFonts w:eastAsia="Times New Roman" w:cs="Times New Roman"/>
          <w:color w:val="000000"/>
          <w:sz w:val="20"/>
          <w:szCs w:val="20"/>
          <w:lang w:eastAsia="zh-CN"/>
        </w:rPr>
        <w:t xml:space="preserve"> amputation</w:t>
      </w:r>
      <w:proofErr w:type="gramEnd"/>
      <w:r w:rsidRPr="00F97B76">
        <w:rPr>
          <w:rFonts w:eastAsia="Times New Roman" w:cs="Times New Roman"/>
          <w:color w:val="000000"/>
          <w:sz w:val="20"/>
          <w:szCs w:val="20"/>
          <w:lang w:eastAsia="zh-CN"/>
        </w:rPr>
        <w:t xml:space="preserve"> rate in patients with s</w:t>
      </w:r>
      <w:r w:rsidR="00F97B76" w:rsidRPr="00F97B76">
        <w:rPr>
          <w:rFonts w:eastAsia="Times New Roman" w:cs="Times New Roman"/>
          <w:color w:val="000000"/>
          <w:sz w:val="20"/>
          <w:szCs w:val="20"/>
          <w:lang w:eastAsia="zh-CN"/>
        </w:rPr>
        <w:t>tandard and advanced wound care.</w:t>
      </w:r>
    </w:p>
    <w:p w:rsidR="00F97B76" w:rsidRPr="00F97B76" w:rsidRDefault="00483745"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r w:rsidRPr="00F97B76">
        <w:rPr>
          <w:rFonts w:eastAsia="Times New Roman" w:cs="Times New Roman"/>
          <w:color w:val="000000"/>
          <w:sz w:val="20"/>
          <w:szCs w:val="20"/>
          <w:lang w:eastAsia="zh-CN"/>
        </w:rPr>
        <w:t>Preclinical Summary</w:t>
      </w:r>
      <w:r w:rsidR="00967918" w:rsidRPr="00F97B76">
        <w:rPr>
          <w:rFonts w:eastAsia="Times New Roman" w:cs="Times New Roman"/>
          <w:color w:val="000000"/>
          <w:sz w:val="20"/>
          <w:szCs w:val="20"/>
          <w:lang w:eastAsia="zh-CN"/>
        </w:rPr>
        <w:t xml:space="preserve"> </w:t>
      </w:r>
    </w:p>
    <w:p w:rsidR="00D035C1" w:rsidRPr="00F97B76" w:rsidRDefault="00F97B76"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b/>
          <w:color w:val="000000"/>
          <w:sz w:val="20"/>
          <w:szCs w:val="20"/>
          <w:lang w:eastAsia="zh-CN"/>
        </w:rPr>
      </w:pPr>
      <w:r w:rsidRPr="00F97B76">
        <w:rPr>
          <w:rFonts w:eastAsia="Times New Roman" w:cs="Times New Roman"/>
          <w:b/>
          <w:sz w:val="20"/>
          <w:szCs w:val="20"/>
          <w:lang w:eastAsia="zh-CN"/>
        </w:rPr>
        <w:t xml:space="preserve">Responsible: </w:t>
      </w:r>
      <w:r w:rsidR="00967918" w:rsidRPr="00F97B76">
        <w:rPr>
          <w:rFonts w:eastAsia="Times New Roman" w:cs="Times New Roman"/>
          <w:b/>
          <w:color w:val="000000"/>
          <w:sz w:val="20"/>
          <w:szCs w:val="20"/>
          <w:lang w:eastAsia="zh-CN"/>
        </w:rPr>
        <w:t xml:space="preserve">A. </w:t>
      </w:r>
      <w:proofErr w:type="spellStart"/>
      <w:r w:rsidR="00967918" w:rsidRPr="00F97B76">
        <w:rPr>
          <w:rFonts w:eastAsia="Times New Roman" w:cs="Times New Roman"/>
          <w:b/>
          <w:color w:val="000000"/>
          <w:sz w:val="20"/>
          <w:szCs w:val="20"/>
          <w:lang w:eastAsia="zh-CN"/>
        </w:rPr>
        <w:t>Campana</w:t>
      </w:r>
      <w:proofErr w:type="spellEnd"/>
    </w:p>
    <w:p w:rsidR="00F97B76" w:rsidRPr="00F97B76" w:rsidRDefault="00483745"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r w:rsidRPr="00F97B76">
        <w:rPr>
          <w:rFonts w:eastAsia="Times New Roman" w:cs="Times New Roman"/>
          <w:color w:val="000000"/>
          <w:sz w:val="20"/>
          <w:szCs w:val="20"/>
          <w:lang w:eastAsia="zh-CN"/>
        </w:rPr>
        <w:t>Clinical Summary</w:t>
      </w:r>
      <w:r w:rsidR="00967918" w:rsidRPr="00F97B76">
        <w:rPr>
          <w:rFonts w:eastAsia="Times New Roman" w:cs="Times New Roman"/>
          <w:color w:val="000000"/>
          <w:sz w:val="20"/>
          <w:szCs w:val="20"/>
          <w:lang w:eastAsia="zh-CN"/>
        </w:rPr>
        <w:t xml:space="preserve"> </w:t>
      </w:r>
    </w:p>
    <w:p w:rsidR="00483745" w:rsidRPr="00F97B76" w:rsidRDefault="00F97B76"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b/>
          <w:color w:val="000000"/>
          <w:sz w:val="20"/>
          <w:szCs w:val="20"/>
          <w:lang w:eastAsia="zh-CN"/>
        </w:rPr>
      </w:pPr>
      <w:r w:rsidRPr="00F97B76">
        <w:rPr>
          <w:rFonts w:eastAsia="Times New Roman" w:cs="Times New Roman"/>
          <w:b/>
          <w:sz w:val="20"/>
          <w:szCs w:val="20"/>
          <w:lang w:eastAsia="zh-CN"/>
        </w:rPr>
        <w:t xml:space="preserve">Responsible: </w:t>
      </w:r>
      <w:r w:rsidR="00967918" w:rsidRPr="00F97B76">
        <w:rPr>
          <w:rFonts w:eastAsia="Times New Roman" w:cs="Times New Roman"/>
          <w:b/>
          <w:color w:val="000000"/>
          <w:sz w:val="20"/>
          <w:szCs w:val="20"/>
          <w:lang w:eastAsia="zh-CN"/>
        </w:rPr>
        <w:t>L.</w:t>
      </w:r>
      <w:r w:rsidRPr="00F97B76">
        <w:rPr>
          <w:rFonts w:eastAsia="Times New Roman" w:cs="Times New Roman"/>
          <w:b/>
          <w:color w:val="000000"/>
          <w:sz w:val="20"/>
          <w:szCs w:val="20"/>
          <w:lang w:eastAsia="zh-CN"/>
        </w:rPr>
        <w:t xml:space="preserve"> </w:t>
      </w:r>
      <w:proofErr w:type="spellStart"/>
      <w:r w:rsidR="00967918" w:rsidRPr="00F97B76">
        <w:rPr>
          <w:rFonts w:eastAsia="Times New Roman" w:cs="Times New Roman"/>
          <w:b/>
          <w:color w:val="000000"/>
          <w:sz w:val="20"/>
          <w:szCs w:val="20"/>
          <w:lang w:eastAsia="zh-CN"/>
        </w:rPr>
        <w:t>Uccioli</w:t>
      </w:r>
      <w:proofErr w:type="spellEnd"/>
      <w:r w:rsidR="00967918" w:rsidRPr="00F97B76">
        <w:rPr>
          <w:rFonts w:eastAsia="Times New Roman" w:cs="Times New Roman"/>
          <w:b/>
          <w:color w:val="000000"/>
          <w:sz w:val="20"/>
          <w:szCs w:val="20"/>
          <w:lang w:eastAsia="zh-CN"/>
        </w:rPr>
        <w:t>, C.</w:t>
      </w:r>
      <w:r w:rsidRPr="00F97B76">
        <w:rPr>
          <w:rFonts w:eastAsia="Times New Roman" w:cs="Times New Roman"/>
          <w:b/>
          <w:color w:val="000000"/>
          <w:sz w:val="20"/>
          <w:szCs w:val="20"/>
          <w:lang w:eastAsia="zh-CN"/>
        </w:rPr>
        <w:t xml:space="preserve"> </w:t>
      </w:r>
      <w:r w:rsidR="00967918" w:rsidRPr="00F97B76">
        <w:rPr>
          <w:rFonts w:eastAsia="Times New Roman" w:cs="Times New Roman"/>
          <w:b/>
          <w:color w:val="000000"/>
          <w:sz w:val="20"/>
          <w:szCs w:val="20"/>
          <w:lang w:eastAsia="zh-CN"/>
        </w:rPr>
        <w:t xml:space="preserve">Tomino, </w:t>
      </w:r>
      <w:proofErr w:type="gramStart"/>
      <w:r w:rsidRPr="00F97B76">
        <w:rPr>
          <w:rFonts w:eastAsia="Times New Roman" w:cs="Times New Roman"/>
          <w:b/>
          <w:color w:val="000000"/>
          <w:sz w:val="20"/>
          <w:szCs w:val="20"/>
          <w:lang w:eastAsia="zh-CN"/>
        </w:rPr>
        <w:t>P</w:t>
      </w:r>
      <w:proofErr w:type="gramEnd"/>
      <w:r w:rsidRPr="00F97B76">
        <w:rPr>
          <w:rFonts w:eastAsia="Times New Roman" w:cs="Times New Roman"/>
          <w:b/>
          <w:color w:val="000000"/>
          <w:sz w:val="20"/>
          <w:szCs w:val="20"/>
          <w:lang w:eastAsia="zh-CN"/>
        </w:rPr>
        <w:t>. Hrabac</w:t>
      </w:r>
    </w:p>
    <w:p w:rsidR="00F97B76" w:rsidRPr="00F97B76" w:rsidRDefault="00483745"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r w:rsidRPr="00F97B76">
        <w:rPr>
          <w:rFonts w:eastAsia="Times New Roman" w:cs="Times New Roman"/>
          <w:color w:val="000000"/>
          <w:sz w:val="20"/>
          <w:szCs w:val="20"/>
          <w:lang w:eastAsia="zh-CN"/>
        </w:rPr>
        <w:t>Overall assessment of safety</w:t>
      </w:r>
      <w:r w:rsidR="00967918" w:rsidRPr="00F97B76">
        <w:rPr>
          <w:rFonts w:eastAsia="Times New Roman" w:cs="Times New Roman"/>
          <w:color w:val="000000"/>
          <w:sz w:val="20"/>
          <w:szCs w:val="20"/>
          <w:lang w:eastAsia="zh-CN"/>
        </w:rPr>
        <w:t xml:space="preserve">  </w:t>
      </w:r>
    </w:p>
    <w:p w:rsidR="00483745" w:rsidRPr="00F97B76" w:rsidRDefault="00F97B76"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b/>
          <w:color w:val="000000"/>
          <w:sz w:val="20"/>
          <w:szCs w:val="20"/>
          <w:lang w:eastAsia="zh-CN"/>
        </w:rPr>
      </w:pPr>
      <w:r w:rsidRPr="00F97B76">
        <w:rPr>
          <w:rFonts w:eastAsia="Times New Roman" w:cs="Times New Roman"/>
          <w:b/>
          <w:sz w:val="20"/>
          <w:szCs w:val="20"/>
          <w:lang w:eastAsia="zh-CN"/>
        </w:rPr>
        <w:t xml:space="preserve">Responsible: </w:t>
      </w:r>
      <w:r w:rsidRPr="00F97B76">
        <w:rPr>
          <w:rFonts w:eastAsia="Times New Roman" w:cs="Times New Roman"/>
          <w:b/>
          <w:color w:val="000000"/>
          <w:sz w:val="20"/>
          <w:szCs w:val="20"/>
          <w:lang w:eastAsia="zh-CN"/>
        </w:rPr>
        <w:t>P. Hrabac, E. Erdeljic</w:t>
      </w:r>
    </w:p>
    <w:p w:rsidR="00F97B76" w:rsidRPr="00F97B76" w:rsidRDefault="00A235C2"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r w:rsidRPr="00F97B76">
        <w:rPr>
          <w:rFonts w:eastAsia="Times New Roman" w:cs="Times New Roman"/>
          <w:color w:val="000000"/>
          <w:sz w:val="20"/>
          <w:szCs w:val="20"/>
          <w:lang w:eastAsia="zh-CN"/>
        </w:rPr>
        <w:t xml:space="preserve">Define desired </w:t>
      </w:r>
      <w:proofErr w:type="spellStart"/>
      <w:proofErr w:type="gramStart"/>
      <w:r w:rsidRPr="00F97B76">
        <w:rPr>
          <w:rFonts w:eastAsia="Times New Roman" w:cs="Times New Roman"/>
          <w:color w:val="000000"/>
          <w:sz w:val="20"/>
          <w:szCs w:val="20"/>
          <w:lang w:eastAsia="zh-CN"/>
        </w:rPr>
        <w:t>SmPC</w:t>
      </w:r>
      <w:proofErr w:type="spellEnd"/>
      <w:r w:rsidR="00967918" w:rsidRPr="00F97B76">
        <w:rPr>
          <w:rFonts w:eastAsia="Times New Roman" w:cs="Times New Roman"/>
          <w:color w:val="000000"/>
          <w:sz w:val="20"/>
          <w:szCs w:val="20"/>
          <w:lang w:eastAsia="zh-CN"/>
        </w:rPr>
        <w:t xml:space="preserve">  Regulatory</w:t>
      </w:r>
      <w:proofErr w:type="gramEnd"/>
      <w:r w:rsidR="00967918" w:rsidRPr="00F97B76">
        <w:rPr>
          <w:rFonts w:eastAsia="Times New Roman" w:cs="Times New Roman"/>
          <w:color w:val="000000"/>
          <w:sz w:val="20"/>
          <w:szCs w:val="20"/>
          <w:lang w:eastAsia="zh-CN"/>
        </w:rPr>
        <w:t xml:space="preserve">, </w:t>
      </w:r>
    </w:p>
    <w:p w:rsidR="00A235C2" w:rsidRPr="00F97B76" w:rsidRDefault="00F97B76"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b/>
          <w:color w:val="000000"/>
          <w:sz w:val="20"/>
          <w:szCs w:val="20"/>
          <w:lang w:eastAsia="zh-CN"/>
        </w:rPr>
      </w:pPr>
      <w:r w:rsidRPr="00F97B76">
        <w:rPr>
          <w:rFonts w:eastAsia="Times New Roman" w:cs="Times New Roman"/>
          <w:b/>
          <w:sz w:val="20"/>
          <w:szCs w:val="20"/>
          <w:lang w:eastAsia="zh-CN"/>
        </w:rPr>
        <w:t xml:space="preserve">Responsible: </w:t>
      </w:r>
      <w:r w:rsidR="00967918" w:rsidRPr="00F97B76">
        <w:rPr>
          <w:rFonts w:eastAsia="Times New Roman" w:cs="Times New Roman"/>
          <w:b/>
          <w:color w:val="000000"/>
          <w:sz w:val="20"/>
          <w:szCs w:val="20"/>
          <w:lang w:eastAsia="zh-CN"/>
        </w:rPr>
        <w:t>C.</w:t>
      </w:r>
      <w:r w:rsidRPr="00F97B76">
        <w:rPr>
          <w:rFonts w:eastAsia="Times New Roman" w:cs="Times New Roman"/>
          <w:b/>
          <w:color w:val="000000"/>
          <w:sz w:val="20"/>
          <w:szCs w:val="20"/>
          <w:lang w:eastAsia="zh-CN"/>
        </w:rPr>
        <w:t xml:space="preserve"> </w:t>
      </w:r>
      <w:r w:rsidR="00967918" w:rsidRPr="00F97B76">
        <w:rPr>
          <w:rFonts w:eastAsia="Times New Roman" w:cs="Times New Roman"/>
          <w:b/>
          <w:color w:val="000000"/>
          <w:sz w:val="20"/>
          <w:szCs w:val="20"/>
          <w:lang w:eastAsia="zh-CN"/>
        </w:rPr>
        <w:t>Tomino</w:t>
      </w:r>
    </w:p>
    <w:p w:rsidR="00483745" w:rsidRPr="00F97B76" w:rsidRDefault="00483745"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p>
    <w:p w:rsidR="00BB1198" w:rsidRPr="00BB1198" w:rsidRDefault="00BB1198" w:rsidP="00BB1198">
      <w:pPr>
        <w:spacing w:beforeLines="20" w:before="48" w:afterLines="20" w:after="48"/>
        <w:ind w:left="720"/>
        <w:rPr>
          <w:rFonts w:eastAsia="Times New Roman" w:cs="Times New Roman"/>
          <w:color w:val="000000"/>
          <w:sz w:val="20"/>
          <w:szCs w:val="20"/>
          <w:lang w:eastAsia="zh-CN"/>
        </w:rPr>
      </w:pPr>
    </w:p>
    <w:p w:rsidR="00D035C1" w:rsidRPr="00F97B76" w:rsidRDefault="00D035C1" w:rsidP="00BB1198">
      <w:pPr>
        <w:numPr>
          <w:ilvl w:val="0"/>
          <w:numId w:val="7"/>
        </w:numPr>
        <w:spacing w:beforeLines="20" w:before="48" w:afterLines="20" w:after="48"/>
        <w:rPr>
          <w:rFonts w:eastAsia="Times New Roman" w:cs="Times New Roman"/>
          <w:color w:val="000000"/>
          <w:sz w:val="20"/>
          <w:szCs w:val="20"/>
          <w:lang w:eastAsia="zh-CN"/>
        </w:rPr>
      </w:pPr>
      <w:r w:rsidRPr="00F97B76">
        <w:rPr>
          <w:rFonts w:eastAsia="Times New Roman" w:cs="Times New Roman"/>
          <w:b/>
          <w:color w:val="365F91" w:themeColor="accent1" w:themeShade="BF"/>
          <w:sz w:val="20"/>
          <w:szCs w:val="20"/>
          <w:lang w:eastAsia="zh-CN"/>
        </w:rPr>
        <w:t>Initial indication sought</w:t>
      </w:r>
      <w:r w:rsidRPr="00F97B76">
        <w:rPr>
          <w:rFonts w:eastAsia="Times New Roman" w:cs="Times New Roman"/>
          <w:color w:val="000000"/>
          <w:sz w:val="20"/>
          <w:szCs w:val="20"/>
          <w:lang w:eastAsia="zh-CN"/>
        </w:rPr>
        <w:t xml:space="preserve">: DFU </w:t>
      </w:r>
      <w:r w:rsidR="007A5A15" w:rsidRPr="00F97B76">
        <w:rPr>
          <w:rFonts w:eastAsia="Times New Roman" w:cs="Times New Roman"/>
          <w:color w:val="000000"/>
          <w:sz w:val="20"/>
          <w:szCs w:val="20"/>
          <w:lang w:eastAsia="zh-CN"/>
        </w:rPr>
        <w:t xml:space="preserve">TU3C </w:t>
      </w:r>
      <w:r w:rsidR="00F97B76">
        <w:rPr>
          <w:rFonts w:eastAsia="Times New Roman" w:cs="Times New Roman"/>
          <w:color w:val="000000"/>
          <w:sz w:val="20"/>
          <w:szCs w:val="20"/>
          <w:lang w:eastAsia="zh-CN"/>
        </w:rPr>
        <w:t>(risk of amputation?)</w:t>
      </w:r>
    </w:p>
    <w:p w:rsidR="00D035C1" w:rsidRDefault="00D035C1" w:rsidP="00BB1198">
      <w:pPr>
        <w:pStyle w:val="BodytextAgency"/>
        <w:numPr>
          <w:ilvl w:val="1"/>
          <w:numId w:val="6"/>
        </w:numPr>
        <w:spacing w:beforeLines="20" w:before="48" w:afterLines="20" w:after="48" w:line="240" w:lineRule="auto"/>
        <w:rPr>
          <w:b/>
          <w:color w:val="365F91" w:themeColor="accent1" w:themeShade="BF"/>
          <w:sz w:val="20"/>
          <w:szCs w:val="20"/>
          <w:lang w:val="en-GB"/>
        </w:rPr>
      </w:pPr>
      <w:r w:rsidRPr="00F97B76">
        <w:rPr>
          <w:b/>
          <w:color w:val="365F91" w:themeColor="accent1" w:themeShade="BF"/>
          <w:sz w:val="20"/>
          <w:szCs w:val="20"/>
          <w:lang w:val="en-GB" w:eastAsia="zh-CN"/>
        </w:rPr>
        <w:t xml:space="preserve">What evidence would support </w:t>
      </w:r>
      <w:r w:rsidRPr="00F97B76">
        <w:rPr>
          <w:b/>
          <w:color w:val="365F91" w:themeColor="accent1" w:themeShade="BF"/>
          <w:sz w:val="20"/>
          <w:szCs w:val="20"/>
          <w:lang w:val="en-GB"/>
        </w:rPr>
        <w:t xml:space="preserve">a positive benefit-risk in the defined (sub-) population at the time of initial licensing, including surrogacy of early, </w:t>
      </w:r>
      <w:proofErr w:type="spellStart"/>
      <w:r w:rsidRPr="00F97B76">
        <w:rPr>
          <w:b/>
          <w:color w:val="365F91" w:themeColor="accent1" w:themeShade="BF"/>
          <w:sz w:val="20"/>
          <w:szCs w:val="20"/>
          <w:lang w:val="en-GB"/>
        </w:rPr>
        <w:t>pharmacodynamic</w:t>
      </w:r>
      <w:proofErr w:type="spellEnd"/>
      <w:r w:rsidRPr="00F97B76">
        <w:rPr>
          <w:b/>
          <w:color w:val="365F91" w:themeColor="accent1" w:themeShade="BF"/>
          <w:sz w:val="20"/>
          <w:szCs w:val="20"/>
          <w:lang w:val="en-GB"/>
        </w:rPr>
        <w:t xml:space="preserve"> endpoints?</w:t>
      </w:r>
    </w:p>
    <w:p w:rsidR="00BB1198" w:rsidRPr="00F97B76" w:rsidRDefault="00BB1198" w:rsidP="00BB1198">
      <w:pPr>
        <w:pStyle w:val="BodytextAgency"/>
        <w:spacing w:beforeLines="20" w:before="48" w:afterLines="20" w:after="48" w:line="240" w:lineRule="auto"/>
        <w:ind w:left="1440"/>
        <w:rPr>
          <w:b/>
          <w:color w:val="365F91" w:themeColor="accent1" w:themeShade="BF"/>
          <w:sz w:val="20"/>
          <w:szCs w:val="20"/>
          <w:lang w:val="en-GB"/>
        </w:rPr>
      </w:pPr>
    </w:p>
    <w:p w:rsidR="007A5A15" w:rsidRPr="00F97B76" w:rsidRDefault="007A5A15"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rPr>
          <w:sz w:val="20"/>
          <w:szCs w:val="20"/>
          <w:lang w:val="en-GB"/>
        </w:rPr>
      </w:pPr>
      <w:r w:rsidRPr="00F97B76">
        <w:rPr>
          <w:sz w:val="20"/>
          <w:szCs w:val="20"/>
          <w:lang w:val="en-GB"/>
        </w:rPr>
        <w:t>EARLY AND PROGRESSIVE GRANULATION</w:t>
      </w:r>
    </w:p>
    <w:p w:rsidR="00F97B76" w:rsidRDefault="007A5A15"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rPr>
          <w:sz w:val="20"/>
          <w:szCs w:val="20"/>
          <w:lang w:val="en-GB"/>
        </w:rPr>
      </w:pPr>
      <w:r w:rsidRPr="00F97B76">
        <w:rPr>
          <w:sz w:val="20"/>
          <w:szCs w:val="20"/>
          <w:lang w:val="en-GB"/>
        </w:rPr>
        <w:t>Clinical data</w:t>
      </w:r>
      <w:r w:rsidR="00967918" w:rsidRPr="00F97B76">
        <w:rPr>
          <w:sz w:val="20"/>
          <w:szCs w:val="20"/>
          <w:lang w:val="en-GB"/>
        </w:rPr>
        <w:t xml:space="preserve"> </w:t>
      </w:r>
    </w:p>
    <w:p w:rsidR="007A5A15" w:rsidRPr="00F97B76" w:rsidRDefault="00F97B76"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rPr>
          <w:b/>
          <w:sz w:val="20"/>
          <w:szCs w:val="20"/>
          <w:lang w:val="en-GB"/>
        </w:rPr>
      </w:pPr>
      <w:r w:rsidRPr="00F97B76">
        <w:rPr>
          <w:rFonts w:eastAsia="Times New Roman" w:cs="Times New Roman"/>
          <w:b/>
          <w:sz w:val="20"/>
          <w:szCs w:val="20"/>
          <w:lang w:val="en-US" w:eastAsia="zh-CN"/>
        </w:rPr>
        <w:t xml:space="preserve">Responsible: </w:t>
      </w:r>
      <w:r w:rsidR="00967918" w:rsidRPr="00F97B76">
        <w:rPr>
          <w:b/>
          <w:sz w:val="20"/>
          <w:szCs w:val="20"/>
          <w:lang w:val="en-GB"/>
        </w:rPr>
        <w:t>C.</w:t>
      </w:r>
      <w:r w:rsidRPr="00F97B76">
        <w:rPr>
          <w:b/>
          <w:sz w:val="20"/>
          <w:szCs w:val="20"/>
          <w:lang w:val="en-GB"/>
        </w:rPr>
        <w:t xml:space="preserve"> </w:t>
      </w:r>
      <w:r w:rsidR="00967918" w:rsidRPr="00F97B76">
        <w:rPr>
          <w:b/>
          <w:sz w:val="20"/>
          <w:szCs w:val="20"/>
          <w:lang w:val="en-GB"/>
        </w:rPr>
        <w:t>Tomino,</w:t>
      </w:r>
      <w:r w:rsidR="00D3524A" w:rsidRPr="00F97B76">
        <w:rPr>
          <w:b/>
          <w:sz w:val="20"/>
          <w:szCs w:val="20"/>
          <w:lang w:val="en-GB"/>
        </w:rPr>
        <w:t xml:space="preserve"> L. </w:t>
      </w:r>
      <w:proofErr w:type="spellStart"/>
      <w:r w:rsidR="00D3524A" w:rsidRPr="00F97B76">
        <w:rPr>
          <w:b/>
          <w:sz w:val="20"/>
          <w:szCs w:val="20"/>
          <w:lang w:val="en-GB"/>
        </w:rPr>
        <w:t>Uccioli</w:t>
      </w:r>
      <w:proofErr w:type="spellEnd"/>
      <w:r w:rsidR="00967918" w:rsidRPr="00F97B76">
        <w:rPr>
          <w:b/>
          <w:sz w:val="20"/>
          <w:szCs w:val="20"/>
          <w:lang w:val="en-GB"/>
        </w:rPr>
        <w:t xml:space="preserve"> </w:t>
      </w:r>
    </w:p>
    <w:p w:rsidR="00F97B76" w:rsidRDefault="007A5A15"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rPr>
          <w:sz w:val="20"/>
          <w:szCs w:val="20"/>
          <w:lang w:val="en-GB"/>
        </w:rPr>
      </w:pPr>
      <w:proofErr w:type="gramStart"/>
      <w:r w:rsidRPr="00F97B76">
        <w:rPr>
          <w:sz w:val="20"/>
          <w:szCs w:val="20"/>
          <w:lang w:val="en-GB"/>
        </w:rPr>
        <w:t>Safety  from</w:t>
      </w:r>
      <w:proofErr w:type="gramEnd"/>
      <w:r w:rsidRPr="00F97B76">
        <w:rPr>
          <w:sz w:val="20"/>
          <w:szCs w:val="20"/>
          <w:lang w:val="en-GB"/>
        </w:rPr>
        <w:t xml:space="preserve"> clinical trials and everyday use(PSURs)</w:t>
      </w:r>
      <w:r w:rsidR="00D3524A" w:rsidRPr="00F97B76">
        <w:rPr>
          <w:sz w:val="20"/>
          <w:szCs w:val="20"/>
          <w:lang w:val="en-GB"/>
        </w:rPr>
        <w:t xml:space="preserve"> </w:t>
      </w:r>
    </w:p>
    <w:p w:rsidR="00D035C1" w:rsidRDefault="00F97B76"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rPr>
          <w:rFonts w:eastAsia="Times New Roman" w:cs="Times New Roman"/>
          <w:b/>
          <w:sz w:val="20"/>
          <w:szCs w:val="20"/>
          <w:lang w:val="en-US" w:eastAsia="zh-CN"/>
        </w:rPr>
      </w:pPr>
      <w:r w:rsidRPr="00F97B76">
        <w:rPr>
          <w:rFonts w:eastAsia="Times New Roman" w:cs="Times New Roman"/>
          <w:b/>
          <w:sz w:val="20"/>
          <w:szCs w:val="20"/>
          <w:lang w:val="en-US" w:eastAsia="zh-CN"/>
        </w:rPr>
        <w:t xml:space="preserve">Responsible: </w:t>
      </w:r>
      <w:r w:rsidRPr="00F97B76">
        <w:rPr>
          <w:rFonts w:eastAsia="Times New Roman" w:cs="Times New Roman"/>
          <w:b/>
          <w:sz w:val="20"/>
          <w:szCs w:val="20"/>
          <w:lang w:val="en-US" w:eastAsia="zh-CN"/>
        </w:rPr>
        <w:t>E. Erdeljic, P. Hrabac</w:t>
      </w:r>
    </w:p>
    <w:p w:rsidR="00F97B76" w:rsidRPr="00F97B76" w:rsidRDefault="00F97B76"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rPr>
          <w:rFonts w:cs="Times New Roman"/>
          <w:sz w:val="20"/>
          <w:szCs w:val="20"/>
          <w:lang w:val="en-GB"/>
        </w:rPr>
      </w:pPr>
    </w:p>
    <w:p w:rsidR="00D035C1" w:rsidRDefault="00D035C1" w:rsidP="00BB1198">
      <w:pPr>
        <w:pStyle w:val="BodytextAgency"/>
        <w:numPr>
          <w:ilvl w:val="1"/>
          <w:numId w:val="6"/>
        </w:numPr>
        <w:spacing w:beforeLines="20" w:before="48" w:afterLines="20" w:after="48" w:line="240" w:lineRule="auto"/>
        <w:rPr>
          <w:b/>
          <w:color w:val="365F91" w:themeColor="accent1" w:themeShade="BF"/>
          <w:sz w:val="20"/>
          <w:szCs w:val="20"/>
          <w:lang w:val="en-GB"/>
        </w:rPr>
      </w:pPr>
      <w:r w:rsidRPr="00F97B76">
        <w:rPr>
          <w:b/>
          <w:color w:val="365F91" w:themeColor="accent1" w:themeShade="BF"/>
          <w:sz w:val="20"/>
          <w:szCs w:val="20"/>
          <w:lang w:val="en-GB"/>
        </w:rPr>
        <w:lastRenderedPageBreak/>
        <w:t>Please comment on the compatibility with the current regulatory framework for full marketing authorisation (MA), Conditional MA or MA under Exceptional Circumstances.</w:t>
      </w:r>
    </w:p>
    <w:p w:rsidR="00BB1198" w:rsidRPr="00F97B76" w:rsidRDefault="00BB1198" w:rsidP="00BB1198">
      <w:pPr>
        <w:pStyle w:val="BodytextAgency"/>
        <w:spacing w:beforeLines="20" w:before="48" w:afterLines="20" w:after="48" w:line="240" w:lineRule="auto"/>
        <w:ind w:left="1440"/>
        <w:rPr>
          <w:b/>
          <w:color w:val="365F91" w:themeColor="accent1" w:themeShade="BF"/>
          <w:sz w:val="20"/>
          <w:szCs w:val="20"/>
          <w:lang w:val="en-GB"/>
        </w:rPr>
      </w:pPr>
    </w:p>
    <w:p w:rsidR="00A235C2" w:rsidRPr="00F97B76" w:rsidRDefault="00A235C2"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sz w:val="20"/>
          <w:szCs w:val="20"/>
          <w:lang w:val="en-GB"/>
        </w:rPr>
      </w:pPr>
      <w:r w:rsidRPr="00F97B76">
        <w:rPr>
          <w:sz w:val="20"/>
          <w:szCs w:val="20"/>
          <w:lang w:val="en-GB"/>
        </w:rPr>
        <w:t>Conditional MA</w:t>
      </w:r>
    </w:p>
    <w:p w:rsidR="00D3524A" w:rsidRDefault="00D3524A"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sz w:val="20"/>
          <w:szCs w:val="20"/>
          <w:lang w:val="en-GB"/>
        </w:rPr>
      </w:pPr>
      <w:r w:rsidRPr="00F97B76">
        <w:rPr>
          <w:sz w:val="20"/>
          <w:szCs w:val="20"/>
          <w:lang w:val="en-GB"/>
        </w:rPr>
        <w:t>Regulatory</w:t>
      </w:r>
    </w:p>
    <w:p w:rsidR="00F97B76" w:rsidRPr="00F97B76" w:rsidRDefault="00F97B76"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sz w:val="20"/>
          <w:szCs w:val="20"/>
          <w:lang w:val="en-GB"/>
        </w:rPr>
      </w:pPr>
      <w:r>
        <w:rPr>
          <w:rFonts w:eastAsia="Times New Roman" w:cs="Times New Roman"/>
          <w:b/>
          <w:sz w:val="20"/>
          <w:szCs w:val="20"/>
          <w:lang w:val="en-US" w:eastAsia="zh-CN"/>
        </w:rPr>
        <w:t>Responsible:</w:t>
      </w:r>
      <w:r>
        <w:rPr>
          <w:rFonts w:eastAsia="Times New Roman" w:cs="Times New Roman"/>
          <w:b/>
          <w:sz w:val="20"/>
          <w:szCs w:val="20"/>
          <w:lang w:val="en-US" w:eastAsia="zh-CN"/>
        </w:rPr>
        <w:t xml:space="preserve"> TBA</w:t>
      </w:r>
    </w:p>
    <w:p w:rsidR="00D035C1" w:rsidRPr="00F97B76" w:rsidRDefault="00D035C1"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sz w:val="20"/>
          <w:szCs w:val="20"/>
          <w:lang w:val="en-GB"/>
        </w:rPr>
      </w:pPr>
      <w:r w:rsidRPr="00F97B76">
        <w:rPr>
          <w:sz w:val="20"/>
          <w:szCs w:val="20"/>
          <w:lang w:val="en-GB"/>
        </w:rPr>
        <w:t xml:space="preserve">Please comment on what is the risk of failing to identify an important adverse effect based on early phase clinical trial data? </w:t>
      </w:r>
    </w:p>
    <w:p w:rsidR="007A5A15" w:rsidRPr="00F97B76" w:rsidRDefault="00E82F7D"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rFonts w:cs="Times New Roman"/>
          <w:sz w:val="20"/>
          <w:szCs w:val="20"/>
          <w:lang w:val="en-GB"/>
        </w:rPr>
      </w:pPr>
      <w:proofErr w:type="gramStart"/>
      <w:r w:rsidRPr="00F97B76">
        <w:rPr>
          <w:rFonts w:cs="Times New Roman"/>
          <w:sz w:val="20"/>
          <w:szCs w:val="20"/>
          <w:lang w:val="en-GB"/>
        </w:rPr>
        <w:t>Safety da</w:t>
      </w:r>
      <w:r w:rsidR="00D3524A" w:rsidRPr="00F97B76">
        <w:rPr>
          <w:rFonts w:cs="Times New Roman"/>
          <w:sz w:val="20"/>
          <w:szCs w:val="20"/>
          <w:lang w:val="en-GB"/>
        </w:rPr>
        <w:t xml:space="preserve">ta </w:t>
      </w:r>
      <w:r w:rsidRPr="00F97B76">
        <w:rPr>
          <w:rFonts w:cs="Times New Roman"/>
          <w:sz w:val="20"/>
          <w:szCs w:val="20"/>
          <w:lang w:val="en-GB"/>
        </w:rPr>
        <w:t xml:space="preserve">analysis and Pharmacovigilance operations </w:t>
      </w:r>
      <w:r w:rsidR="00F97B76">
        <w:rPr>
          <w:rFonts w:cs="Times New Roman"/>
          <w:sz w:val="20"/>
          <w:szCs w:val="20"/>
          <w:lang w:val="en-GB"/>
        </w:rPr>
        <w:t xml:space="preserve">and </w:t>
      </w:r>
      <w:r w:rsidRPr="00F97B76">
        <w:rPr>
          <w:rFonts w:cs="Times New Roman"/>
          <w:sz w:val="20"/>
          <w:szCs w:val="20"/>
          <w:lang w:val="en-GB"/>
        </w:rPr>
        <w:t xml:space="preserve">structure </w:t>
      </w:r>
      <w:r w:rsidR="007A5A15" w:rsidRPr="00F97B76">
        <w:rPr>
          <w:rFonts w:cs="Times New Roman"/>
          <w:sz w:val="20"/>
          <w:szCs w:val="20"/>
          <w:lang w:val="en-GB"/>
        </w:rPr>
        <w:t>at</w:t>
      </w:r>
      <w:r w:rsidRPr="00F97B76">
        <w:rPr>
          <w:rFonts w:cs="Times New Roman"/>
          <w:sz w:val="20"/>
          <w:szCs w:val="20"/>
          <w:lang w:val="en-GB"/>
        </w:rPr>
        <w:t xml:space="preserve"> Cuban   site</w:t>
      </w:r>
      <w:r w:rsidR="00F97B76">
        <w:rPr>
          <w:rFonts w:cs="Times New Roman"/>
          <w:sz w:val="20"/>
          <w:szCs w:val="20"/>
          <w:lang w:val="en-GB"/>
        </w:rPr>
        <w:t>.</w:t>
      </w:r>
      <w:proofErr w:type="gramEnd"/>
    </w:p>
    <w:p w:rsidR="00D3524A" w:rsidRPr="00F97B76" w:rsidRDefault="007A5A15"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rFonts w:cs="Times New Roman"/>
          <w:sz w:val="20"/>
          <w:szCs w:val="20"/>
          <w:lang w:val="en-GB"/>
        </w:rPr>
      </w:pPr>
      <w:r w:rsidRPr="00F97B76">
        <w:rPr>
          <w:rFonts w:cs="Times New Roman"/>
          <w:sz w:val="20"/>
          <w:szCs w:val="20"/>
          <w:lang w:val="en-GB"/>
        </w:rPr>
        <w:t>PSURs</w:t>
      </w:r>
    </w:p>
    <w:p w:rsidR="00D035C1" w:rsidRPr="00F97B76" w:rsidRDefault="00F97B76"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rFonts w:cs="Times New Roman"/>
          <w:sz w:val="20"/>
          <w:szCs w:val="20"/>
          <w:lang w:val="en-GB"/>
        </w:rPr>
      </w:pPr>
      <w:r w:rsidRPr="00F97B76">
        <w:rPr>
          <w:rFonts w:eastAsia="Times New Roman" w:cs="Times New Roman"/>
          <w:b/>
          <w:sz w:val="20"/>
          <w:szCs w:val="20"/>
          <w:lang w:val="en-US" w:eastAsia="zh-CN"/>
        </w:rPr>
        <w:t xml:space="preserve">Responsible: </w:t>
      </w:r>
      <w:r w:rsidRPr="00F97B76">
        <w:rPr>
          <w:rFonts w:cs="Times New Roman"/>
          <w:b/>
          <w:sz w:val="20"/>
          <w:szCs w:val="20"/>
          <w:lang w:val="en-GB"/>
        </w:rPr>
        <w:t>E. Er</w:t>
      </w:r>
      <w:r>
        <w:rPr>
          <w:rFonts w:cs="Times New Roman"/>
          <w:b/>
          <w:sz w:val="20"/>
          <w:szCs w:val="20"/>
          <w:lang w:val="en-GB"/>
        </w:rPr>
        <w:t>d</w:t>
      </w:r>
      <w:r w:rsidRPr="00F97B76">
        <w:rPr>
          <w:rFonts w:cs="Times New Roman"/>
          <w:b/>
          <w:sz w:val="20"/>
          <w:szCs w:val="20"/>
          <w:lang w:val="en-GB"/>
        </w:rPr>
        <w:t>eljic, P. Hrabac</w:t>
      </w:r>
    </w:p>
    <w:p w:rsidR="00D035C1" w:rsidRPr="00F97B76" w:rsidRDefault="00D035C1"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rFonts w:cs="Times New Roman"/>
          <w:sz w:val="20"/>
          <w:szCs w:val="20"/>
          <w:lang w:val="en-GB"/>
        </w:rPr>
      </w:pPr>
    </w:p>
    <w:p w:rsidR="00BB1198" w:rsidRDefault="00BB1198" w:rsidP="00BB1198">
      <w:pPr>
        <w:spacing w:beforeLines="20" w:before="48" w:afterLines="20" w:after="48"/>
        <w:ind w:left="720"/>
        <w:rPr>
          <w:rFonts w:eastAsia="Times New Roman" w:cs="Times New Roman"/>
          <w:b/>
          <w:color w:val="365F91" w:themeColor="accent1" w:themeShade="BF"/>
          <w:sz w:val="20"/>
          <w:szCs w:val="20"/>
          <w:lang w:eastAsia="zh-CN"/>
        </w:rPr>
      </w:pPr>
    </w:p>
    <w:p w:rsidR="00D035C1" w:rsidRPr="00F97B76" w:rsidRDefault="00D035C1" w:rsidP="00BB1198">
      <w:pPr>
        <w:numPr>
          <w:ilvl w:val="0"/>
          <w:numId w:val="7"/>
        </w:numPr>
        <w:spacing w:beforeLines="20" w:before="48" w:afterLines="20" w:after="48"/>
        <w:rPr>
          <w:rFonts w:eastAsia="Times New Roman" w:cs="Times New Roman"/>
          <w:b/>
          <w:color w:val="365F91" w:themeColor="accent1" w:themeShade="BF"/>
          <w:sz w:val="20"/>
          <w:szCs w:val="20"/>
          <w:lang w:eastAsia="zh-CN"/>
        </w:rPr>
      </w:pPr>
      <w:r w:rsidRPr="00F97B76">
        <w:rPr>
          <w:rFonts w:eastAsia="Times New Roman" w:cs="Times New Roman"/>
          <w:b/>
          <w:color w:val="365F91" w:themeColor="accent1" w:themeShade="BF"/>
          <w:sz w:val="20"/>
          <w:szCs w:val="20"/>
          <w:lang w:eastAsia="zh-CN"/>
        </w:rPr>
        <w:t>Indication(s) subsequently sought (e.g. expansion to new indication/different subpopulation/different endpoints, or confirmation of efficacy in initial population). Highlight the possibility of iterative discussions along the progress of development.</w:t>
      </w:r>
    </w:p>
    <w:p w:rsidR="00D035C1" w:rsidRPr="00BB1198" w:rsidRDefault="00D035C1" w:rsidP="00BB1198">
      <w:pPr>
        <w:pStyle w:val="BodytextAgency"/>
        <w:numPr>
          <w:ilvl w:val="0"/>
          <w:numId w:val="8"/>
        </w:numPr>
        <w:spacing w:beforeLines="20" w:before="48" w:afterLines="20" w:after="48" w:line="240" w:lineRule="auto"/>
        <w:rPr>
          <w:rFonts w:cs="Times New Roman"/>
          <w:b/>
          <w:color w:val="365F91" w:themeColor="accent1" w:themeShade="BF"/>
          <w:sz w:val="20"/>
          <w:szCs w:val="20"/>
          <w:lang w:val="en-GB"/>
        </w:rPr>
      </w:pPr>
      <w:r w:rsidRPr="00F97B76">
        <w:rPr>
          <w:b/>
          <w:color w:val="365F91" w:themeColor="accent1" w:themeShade="BF"/>
          <w:sz w:val="20"/>
          <w:szCs w:val="20"/>
          <w:lang w:val="en-GB"/>
        </w:rPr>
        <w:t xml:space="preserve">What possibility there is to draw inferences from observational (non-RCT) data that are sufficiently reliable to support decision-making for regulators, payers and prescribers? Please give details on how you plan to gather Real World Data and use them to support expansion of the labelling. This is important for a good discussion in the framework of Adaptive Licensing. </w:t>
      </w:r>
    </w:p>
    <w:p w:rsidR="00BB1198" w:rsidRPr="00F97B76" w:rsidRDefault="00BB1198" w:rsidP="00BB1198">
      <w:pPr>
        <w:pStyle w:val="BodytextAgency"/>
        <w:spacing w:beforeLines="20" w:before="48" w:afterLines="20" w:after="48" w:line="240" w:lineRule="auto"/>
        <w:ind w:left="1440"/>
        <w:rPr>
          <w:rFonts w:cs="Times New Roman"/>
          <w:b/>
          <w:color w:val="365F91" w:themeColor="accent1" w:themeShade="BF"/>
          <w:sz w:val="20"/>
          <w:szCs w:val="20"/>
          <w:lang w:val="en-GB"/>
        </w:rPr>
      </w:pPr>
    </w:p>
    <w:p w:rsidR="00D3524A" w:rsidRPr="00F97B76" w:rsidRDefault="00D035C1"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sz w:val="20"/>
          <w:szCs w:val="20"/>
          <w:lang w:val="en-GB"/>
        </w:rPr>
      </w:pPr>
      <w:r w:rsidRPr="00F97B76">
        <w:rPr>
          <w:sz w:val="20"/>
          <w:szCs w:val="20"/>
          <w:lang w:val="en-GB"/>
        </w:rPr>
        <w:t>Work program:</w:t>
      </w:r>
      <w:r w:rsidR="00E82F7D" w:rsidRPr="00F97B76">
        <w:rPr>
          <w:sz w:val="20"/>
          <w:szCs w:val="20"/>
          <w:lang w:val="en-GB"/>
        </w:rPr>
        <w:t xml:space="preserve"> Set-up of patients registry,</w:t>
      </w:r>
      <w:r w:rsidRPr="00F97B76">
        <w:rPr>
          <w:sz w:val="20"/>
          <w:szCs w:val="20"/>
          <w:lang w:val="en-GB"/>
        </w:rPr>
        <w:t xml:space="preserve"> Treatment protocol, </w:t>
      </w:r>
      <w:proofErr w:type="spellStart"/>
      <w:r w:rsidRPr="00F97B76">
        <w:rPr>
          <w:sz w:val="20"/>
          <w:szCs w:val="20"/>
          <w:lang w:val="en-GB"/>
        </w:rPr>
        <w:t>CRF.Pat</w:t>
      </w:r>
      <w:proofErr w:type="spellEnd"/>
      <w:r w:rsidRPr="00F97B76">
        <w:rPr>
          <w:sz w:val="20"/>
          <w:szCs w:val="20"/>
          <w:lang w:val="en-GB"/>
        </w:rPr>
        <w:t xml:space="preserve"> </w:t>
      </w:r>
      <w:proofErr w:type="spellStart"/>
      <w:r w:rsidRPr="00F97B76">
        <w:rPr>
          <w:sz w:val="20"/>
          <w:szCs w:val="20"/>
          <w:lang w:val="en-GB"/>
        </w:rPr>
        <w:t>i</w:t>
      </w:r>
      <w:proofErr w:type="spellEnd"/>
      <w:r w:rsidR="00A235C2" w:rsidRPr="00F97B76">
        <w:rPr>
          <w:sz w:val="20"/>
          <w:szCs w:val="20"/>
          <w:lang w:val="en-GB"/>
        </w:rPr>
        <w:t xml:space="preserve"> Real life data collection and comparison of the outcomes of patients treated with EGF vs those which receive only standard treatment</w:t>
      </w:r>
    </w:p>
    <w:p w:rsidR="00A235C2" w:rsidRPr="00F97B76" w:rsidRDefault="00F97B76"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rFonts w:cs="Times New Roman"/>
          <w:sz w:val="20"/>
          <w:szCs w:val="20"/>
          <w:lang w:val="en-GB"/>
        </w:rPr>
      </w:pPr>
      <w:r w:rsidRPr="00F97B76">
        <w:rPr>
          <w:rFonts w:eastAsia="Times New Roman" w:cs="Times New Roman"/>
          <w:b/>
          <w:sz w:val="20"/>
          <w:szCs w:val="20"/>
          <w:lang w:val="en-US" w:eastAsia="zh-CN"/>
        </w:rPr>
        <w:t xml:space="preserve">Responsible: </w:t>
      </w:r>
      <w:r w:rsidR="00D811EA" w:rsidRPr="00F97B76">
        <w:rPr>
          <w:b/>
          <w:sz w:val="20"/>
          <w:szCs w:val="20"/>
          <w:lang w:val="en-GB"/>
        </w:rPr>
        <w:t>C.</w:t>
      </w:r>
      <w:r w:rsidRPr="00F97B76">
        <w:rPr>
          <w:b/>
          <w:sz w:val="20"/>
          <w:szCs w:val="20"/>
          <w:lang w:val="en-GB"/>
        </w:rPr>
        <w:t xml:space="preserve"> </w:t>
      </w:r>
      <w:r w:rsidR="00D811EA" w:rsidRPr="00F97B76">
        <w:rPr>
          <w:b/>
          <w:sz w:val="20"/>
          <w:szCs w:val="20"/>
          <w:lang w:val="en-GB"/>
        </w:rPr>
        <w:t>Tomino, L.</w:t>
      </w:r>
      <w:r w:rsidRPr="00F97B76">
        <w:rPr>
          <w:b/>
          <w:sz w:val="20"/>
          <w:szCs w:val="20"/>
          <w:lang w:val="en-GB"/>
        </w:rPr>
        <w:t xml:space="preserve"> </w:t>
      </w:r>
      <w:proofErr w:type="spellStart"/>
      <w:r w:rsidR="00D811EA" w:rsidRPr="00F97B76">
        <w:rPr>
          <w:b/>
          <w:sz w:val="20"/>
          <w:szCs w:val="20"/>
          <w:lang w:val="en-GB"/>
        </w:rPr>
        <w:t>Uccioli</w:t>
      </w:r>
      <w:proofErr w:type="spellEnd"/>
      <w:r w:rsidR="00D811EA" w:rsidRPr="00F97B76">
        <w:rPr>
          <w:b/>
          <w:sz w:val="20"/>
          <w:szCs w:val="20"/>
          <w:lang w:val="en-GB"/>
        </w:rPr>
        <w:t xml:space="preserve">, </w:t>
      </w:r>
      <w:r w:rsidRPr="00F97B76">
        <w:rPr>
          <w:b/>
          <w:sz w:val="20"/>
          <w:szCs w:val="20"/>
          <w:lang w:val="en-GB"/>
        </w:rPr>
        <w:t>P. Hrabac, PRAXIS</w:t>
      </w:r>
      <w:r>
        <w:rPr>
          <w:b/>
          <w:sz w:val="20"/>
          <w:szCs w:val="20"/>
          <w:lang w:val="en-GB"/>
        </w:rPr>
        <w:t xml:space="preserve"> (+ </w:t>
      </w:r>
      <w:r w:rsidR="00D3524A" w:rsidRPr="00F97B76">
        <w:rPr>
          <w:sz w:val="20"/>
          <w:szCs w:val="20"/>
          <w:lang w:val="en-GB"/>
        </w:rPr>
        <w:t>ALL</w:t>
      </w:r>
      <w:r w:rsidR="00A235C2" w:rsidRPr="00F97B76">
        <w:rPr>
          <w:sz w:val="20"/>
          <w:szCs w:val="20"/>
          <w:lang w:val="en-GB"/>
        </w:rPr>
        <w:t xml:space="preserve"> </w:t>
      </w:r>
      <w:r>
        <w:rPr>
          <w:sz w:val="20"/>
          <w:szCs w:val="20"/>
          <w:lang w:val="en-GB"/>
        </w:rPr>
        <w:t>TEAM MEMBERS, as necessary)</w:t>
      </w:r>
    </w:p>
    <w:p w:rsidR="00A235C2" w:rsidRPr="00F97B76" w:rsidRDefault="00A235C2"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sz w:val="20"/>
          <w:szCs w:val="20"/>
          <w:lang w:val="en-GB"/>
        </w:rPr>
      </w:pPr>
      <w:r w:rsidRPr="00F97B76">
        <w:rPr>
          <w:sz w:val="20"/>
          <w:szCs w:val="20"/>
          <w:lang w:val="en-GB"/>
        </w:rPr>
        <w:t xml:space="preserve">In parallel the adaptive design clinical Phase II / III is to be performed for the completion of the full registration dossier. </w:t>
      </w:r>
    </w:p>
    <w:p w:rsidR="00D035C1" w:rsidRPr="00F97B76" w:rsidRDefault="00A235C2"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sz w:val="20"/>
          <w:szCs w:val="20"/>
          <w:lang w:val="en-GB"/>
        </w:rPr>
      </w:pPr>
      <w:r w:rsidRPr="00F97B76">
        <w:rPr>
          <w:sz w:val="20"/>
          <w:szCs w:val="20"/>
          <w:lang w:val="en-GB"/>
        </w:rPr>
        <w:t xml:space="preserve">Informed </w:t>
      </w:r>
      <w:r w:rsidR="00D035C1" w:rsidRPr="00F97B76">
        <w:rPr>
          <w:sz w:val="20"/>
          <w:szCs w:val="20"/>
          <w:lang w:val="en-GB"/>
        </w:rPr>
        <w:t>consent, DSUR</w:t>
      </w:r>
      <w:r w:rsidRPr="00F97B76">
        <w:rPr>
          <w:sz w:val="20"/>
          <w:szCs w:val="20"/>
          <w:lang w:val="en-GB"/>
        </w:rPr>
        <w:t>, insurance</w:t>
      </w:r>
    </w:p>
    <w:p w:rsidR="00D035C1" w:rsidRPr="00F97B76" w:rsidRDefault="00D035C1"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rFonts w:cs="Times New Roman"/>
          <w:sz w:val="20"/>
          <w:szCs w:val="20"/>
          <w:lang w:val="en-GB"/>
        </w:rPr>
      </w:pPr>
    </w:p>
    <w:p w:rsidR="00BB1198" w:rsidRDefault="00BB1198" w:rsidP="00BB1198">
      <w:pPr>
        <w:pStyle w:val="BodytextAgency"/>
        <w:spacing w:beforeLines="20" w:before="48" w:afterLines="20" w:after="48" w:line="240" w:lineRule="auto"/>
        <w:ind w:left="1440"/>
        <w:rPr>
          <w:b/>
          <w:color w:val="365F91" w:themeColor="accent1" w:themeShade="BF"/>
          <w:sz w:val="20"/>
          <w:szCs w:val="20"/>
          <w:lang w:val="en-GB"/>
        </w:rPr>
      </w:pPr>
    </w:p>
    <w:p w:rsidR="00D035C1" w:rsidRDefault="00D035C1" w:rsidP="00BB1198">
      <w:pPr>
        <w:pStyle w:val="BodytextAgency"/>
        <w:numPr>
          <w:ilvl w:val="0"/>
          <w:numId w:val="8"/>
        </w:numPr>
        <w:spacing w:beforeLines="20" w:before="48" w:afterLines="20" w:after="48" w:line="240" w:lineRule="auto"/>
        <w:rPr>
          <w:b/>
          <w:color w:val="365F91" w:themeColor="accent1" w:themeShade="BF"/>
          <w:sz w:val="20"/>
          <w:szCs w:val="20"/>
          <w:lang w:val="en-GB"/>
        </w:rPr>
      </w:pPr>
      <w:r w:rsidRPr="00F97B76">
        <w:rPr>
          <w:b/>
          <w:color w:val="365F91" w:themeColor="accent1" w:themeShade="BF"/>
          <w:sz w:val="20"/>
          <w:szCs w:val="20"/>
          <w:lang w:val="en-GB"/>
        </w:rPr>
        <w:t>What assurance of commitment from sponsor will there be to conduct further studies after the initial marketing authorisation. What is the feasibility of any required follow-on RCTs after initial Marketing Authorisation (‘loss of equipoise’; lack of willingness of patients to enrol in RCT);</w:t>
      </w:r>
    </w:p>
    <w:p w:rsidR="00BB1198" w:rsidRPr="00F97B76" w:rsidRDefault="00BB1198" w:rsidP="00BB1198">
      <w:pPr>
        <w:pStyle w:val="BodytextAgency"/>
        <w:spacing w:beforeLines="20" w:before="48" w:afterLines="20" w:after="48" w:line="240" w:lineRule="auto"/>
        <w:ind w:left="1440"/>
        <w:rPr>
          <w:b/>
          <w:color w:val="365F91" w:themeColor="accent1" w:themeShade="BF"/>
          <w:sz w:val="20"/>
          <w:szCs w:val="20"/>
          <w:lang w:val="en-GB"/>
        </w:rPr>
      </w:pPr>
    </w:p>
    <w:p w:rsidR="00F97B76" w:rsidRPr="00F97B76" w:rsidRDefault="00F97B76"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rFonts w:cs="Times New Roman"/>
          <w:b/>
          <w:color w:val="000000"/>
          <w:sz w:val="20"/>
          <w:szCs w:val="20"/>
          <w:lang w:val="en-GB" w:eastAsia="zh-CN"/>
        </w:rPr>
      </w:pPr>
      <w:r w:rsidRPr="00F97B76">
        <w:rPr>
          <w:rFonts w:cs="Times New Roman"/>
          <w:b/>
          <w:color w:val="000000"/>
          <w:sz w:val="20"/>
          <w:szCs w:val="20"/>
          <w:lang w:val="en-GB" w:eastAsia="zh-CN"/>
        </w:rPr>
        <w:t>Proposition:</w:t>
      </w:r>
    </w:p>
    <w:p w:rsidR="00FE1495" w:rsidRPr="00F97B76" w:rsidRDefault="00E82F7D"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rFonts w:cs="Times New Roman"/>
          <w:color w:val="000000"/>
          <w:sz w:val="20"/>
          <w:szCs w:val="20"/>
          <w:lang w:val="en-GB" w:eastAsia="zh-CN"/>
        </w:rPr>
      </w:pPr>
      <w:r w:rsidRPr="00F97B76">
        <w:rPr>
          <w:rFonts w:cs="Times New Roman"/>
          <w:color w:val="000000"/>
          <w:sz w:val="20"/>
          <w:szCs w:val="20"/>
          <w:lang w:val="en-GB" w:eastAsia="zh-CN"/>
        </w:rPr>
        <w:t>Double blind</w:t>
      </w:r>
      <w:r w:rsidR="00FE1495" w:rsidRPr="00F97B76">
        <w:rPr>
          <w:rFonts w:cs="Times New Roman"/>
          <w:color w:val="000000"/>
          <w:sz w:val="20"/>
          <w:szCs w:val="20"/>
          <w:lang w:val="en-GB" w:eastAsia="zh-CN"/>
        </w:rPr>
        <w:t>,</w:t>
      </w:r>
      <w:r w:rsidRPr="00F97B76">
        <w:rPr>
          <w:rFonts w:cs="Times New Roman"/>
          <w:color w:val="000000"/>
          <w:sz w:val="20"/>
          <w:szCs w:val="20"/>
          <w:lang w:val="en-GB" w:eastAsia="zh-CN"/>
        </w:rPr>
        <w:t xml:space="preserve"> randomized</w:t>
      </w:r>
      <w:r w:rsidR="00FE1495" w:rsidRPr="00F97B76">
        <w:rPr>
          <w:rFonts w:cs="Times New Roman"/>
          <w:color w:val="000000"/>
          <w:sz w:val="20"/>
          <w:szCs w:val="20"/>
          <w:lang w:val="en-GB" w:eastAsia="zh-CN"/>
        </w:rPr>
        <w:t>,</w:t>
      </w:r>
      <w:r w:rsidRPr="00F97B76">
        <w:rPr>
          <w:rFonts w:cs="Times New Roman"/>
          <w:color w:val="000000"/>
          <w:sz w:val="20"/>
          <w:szCs w:val="20"/>
          <w:lang w:val="en-GB" w:eastAsia="zh-CN"/>
        </w:rPr>
        <w:t xml:space="preserve"> three arm study comparing EGF add on to standard treatment versus standard treatment alone </w:t>
      </w:r>
      <w:r w:rsidR="00FE1495" w:rsidRPr="00F97B76">
        <w:rPr>
          <w:rFonts w:cs="Times New Roman"/>
          <w:color w:val="000000"/>
          <w:sz w:val="20"/>
          <w:szCs w:val="20"/>
          <w:lang w:val="en-GB" w:eastAsia="zh-CN"/>
        </w:rPr>
        <w:t>(</w:t>
      </w:r>
      <w:r w:rsidRPr="00F97B76">
        <w:rPr>
          <w:rFonts w:cs="Times New Roman"/>
          <w:color w:val="000000"/>
          <w:sz w:val="20"/>
          <w:szCs w:val="20"/>
          <w:lang w:val="en-GB" w:eastAsia="zh-CN"/>
        </w:rPr>
        <w:t>and placebo</w:t>
      </w:r>
      <w:r w:rsidR="00FE1495" w:rsidRPr="00F97B76">
        <w:rPr>
          <w:rFonts w:cs="Times New Roman"/>
          <w:color w:val="000000"/>
          <w:sz w:val="20"/>
          <w:szCs w:val="20"/>
          <w:lang w:val="en-GB" w:eastAsia="zh-CN"/>
        </w:rPr>
        <w:t>)</w:t>
      </w:r>
      <w:r w:rsidR="00A235C2" w:rsidRPr="00F97B76">
        <w:rPr>
          <w:rFonts w:cs="Times New Roman"/>
          <w:color w:val="000000"/>
          <w:sz w:val="20"/>
          <w:szCs w:val="20"/>
          <w:lang w:val="en-GB" w:eastAsia="zh-CN"/>
        </w:rPr>
        <w:t xml:space="preserve">                                                          </w:t>
      </w:r>
      <w:r w:rsidR="00F97B76">
        <w:rPr>
          <w:rFonts w:cs="Times New Roman"/>
          <w:color w:val="000000"/>
          <w:sz w:val="20"/>
          <w:szCs w:val="20"/>
          <w:lang w:val="en-GB" w:eastAsia="zh-CN"/>
        </w:rPr>
        <w:t>or</w:t>
      </w:r>
      <w:r w:rsidR="00A235C2" w:rsidRPr="00F97B76">
        <w:rPr>
          <w:rFonts w:cs="Times New Roman"/>
          <w:color w:val="000000"/>
          <w:sz w:val="20"/>
          <w:szCs w:val="20"/>
          <w:lang w:val="en-GB" w:eastAsia="zh-CN"/>
        </w:rPr>
        <w:t xml:space="preserve">                                                                                                                              </w:t>
      </w:r>
      <w:r w:rsidR="00FE1495" w:rsidRPr="00F97B76">
        <w:rPr>
          <w:rFonts w:cs="Times New Roman"/>
          <w:color w:val="000000"/>
          <w:sz w:val="20"/>
          <w:szCs w:val="20"/>
          <w:lang w:val="en-GB" w:eastAsia="zh-CN"/>
        </w:rPr>
        <w:t xml:space="preserve">Double blind, randomized superiority study of treatment with EGF versus standard therapy </w:t>
      </w:r>
    </w:p>
    <w:p w:rsidR="00D035C1" w:rsidRDefault="00F97B76"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rFonts w:cs="Times New Roman"/>
          <w:b/>
          <w:sz w:val="20"/>
          <w:szCs w:val="20"/>
          <w:lang w:val="en-GB"/>
        </w:rPr>
      </w:pPr>
      <w:r>
        <w:rPr>
          <w:rFonts w:cs="Times New Roman"/>
          <w:b/>
          <w:sz w:val="20"/>
          <w:szCs w:val="20"/>
          <w:lang w:val="en-GB"/>
        </w:rPr>
        <w:t xml:space="preserve">Final </w:t>
      </w:r>
      <w:proofErr w:type="gramStart"/>
      <w:r>
        <w:rPr>
          <w:rFonts w:cs="Times New Roman"/>
          <w:b/>
          <w:sz w:val="20"/>
          <w:szCs w:val="20"/>
          <w:lang w:val="en-GB"/>
        </w:rPr>
        <w:t>study(</w:t>
      </w:r>
      <w:proofErr w:type="spellStart"/>
      <w:proofErr w:type="gramEnd"/>
      <w:r>
        <w:rPr>
          <w:rFonts w:cs="Times New Roman"/>
          <w:b/>
          <w:sz w:val="20"/>
          <w:szCs w:val="20"/>
          <w:lang w:val="en-GB"/>
        </w:rPr>
        <w:t>es</w:t>
      </w:r>
      <w:proofErr w:type="spellEnd"/>
      <w:r>
        <w:rPr>
          <w:rFonts w:cs="Times New Roman"/>
          <w:b/>
          <w:sz w:val="20"/>
          <w:szCs w:val="20"/>
          <w:lang w:val="en-GB"/>
        </w:rPr>
        <w:t xml:space="preserve">) design to be defined by PRAXIS. </w:t>
      </w:r>
    </w:p>
    <w:p w:rsidR="00F97B76" w:rsidRPr="00F97B76" w:rsidRDefault="00F97B76" w:rsidP="00BB1198">
      <w:pPr>
        <w:pStyle w:val="BodytextAgency"/>
        <w:pBdr>
          <w:top w:val="single" w:sz="4" w:space="1" w:color="auto"/>
          <w:left w:val="single" w:sz="4" w:space="4" w:color="auto"/>
          <w:bottom w:val="single" w:sz="4" w:space="1" w:color="auto"/>
          <w:right w:val="single" w:sz="4" w:space="4" w:color="auto"/>
        </w:pBdr>
        <w:spacing w:beforeLines="20" w:before="48" w:afterLines="20" w:after="48" w:line="240" w:lineRule="auto"/>
        <w:ind w:left="1080"/>
        <w:rPr>
          <w:rFonts w:cs="Times New Roman"/>
          <w:b/>
          <w:sz w:val="20"/>
          <w:szCs w:val="20"/>
          <w:lang w:val="en-GB"/>
        </w:rPr>
      </w:pPr>
    </w:p>
    <w:p w:rsidR="00BB1198" w:rsidRDefault="00BB1198">
      <w:pPr>
        <w:rPr>
          <w:rFonts w:eastAsia="Times New Roman" w:cs="Times New Roman"/>
          <w:b/>
          <w:color w:val="365F91" w:themeColor="accent1" w:themeShade="BF"/>
          <w:sz w:val="20"/>
          <w:szCs w:val="20"/>
          <w:lang w:eastAsia="zh-CN"/>
        </w:rPr>
      </w:pPr>
      <w:r>
        <w:rPr>
          <w:rFonts w:eastAsia="Times New Roman" w:cs="Times New Roman"/>
          <w:b/>
          <w:color w:val="365F91" w:themeColor="accent1" w:themeShade="BF"/>
          <w:sz w:val="20"/>
          <w:szCs w:val="20"/>
          <w:lang w:eastAsia="zh-CN"/>
        </w:rPr>
        <w:br w:type="page"/>
      </w:r>
    </w:p>
    <w:p w:rsidR="00D035C1" w:rsidRDefault="00D035C1" w:rsidP="00BB1198">
      <w:pPr>
        <w:numPr>
          <w:ilvl w:val="0"/>
          <w:numId w:val="7"/>
        </w:numPr>
        <w:spacing w:beforeLines="20" w:before="48" w:afterLines="20" w:after="48"/>
        <w:rPr>
          <w:rFonts w:eastAsia="Times New Roman" w:cs="Times New Roman"/>
          <w:b/>
          <w:color w:val="365F91" w:themeColor="accent1" w:themeShade="BF"/>
          <w:sz w:val="20"/>
          <w:szCs w:val="20"/>
          <w:lang w:eastAsia="zh-CN"/>
        </w:rPr>
      </w:pPr>
      <w:r w:rsidRPr="00F97B76">
        <w:rPr>
          <w:rFonts w:eastAsia="Times New Roman" w:cs="Times New Roman"/>
          <w:b/>
          <w:color w:val="365F91" w:themeColor="accent1" w:themeShade="BF"/>
          <w:sz w:val="20"/>
          <w:szCs w:val="20"/>
          <w:lang w:eastAsia="zh-CN"/>
        </w:rPr>
        <w:lastRenderedPageBreak/>
        <w:t>Please summarise the points above with a brief description of the development program and a tabular/chart outline of the program including regulatory and development milestones.</w:t>
      </w:r>
    </w:p>
    <w:p w:rsidR="00BB1198" w:rsidRPr="00F97B76" w:rsidRDefault="00BB1198" w:rsidP="00BB1198">
      <w:pPr>
        <w:spacing w:beforeLines="20" w:before="48" w:afterLines="20" w:after="48"/>
        <w:ind w:left="720"/>
        <w:rPr>
          <w:rFonts w:eastAsia="Times New Roman" w:cs="Times New Roman"/>
          <w:b/>
          <w:color w:val="365F91" w:themeColor="accent1" w:themeShade="BF"/>
          <w:sz w:val="20"/>
          <w:szCs w:val="20"/>
          <w:lang w:eastAsia="zh-CN"/>
        </w:rPr>
      </w:pPr>
    </w:p>
    <w:p w:rsidR="00D035C1"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p>
    <w:p w:rsidR="00BB1198" w:rsidRPr="00BB1198" w:rsidRDefault="00BB1198"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b/>
          <w:color w:val="000000"/>
          <w:sz w:val="20"/>
          <w:szCs w:val="20"/>
          <w:lang w:eastAsia="zh-CN"/>
        </w:rPr>
      </w:pPr>
      <w:r w:rsidRPr="00BB1198">
        <w:rPr>
          <w:rFonts w:eastAsia="Times New Roman" w:cs="Times New Roman"/>
          <w:b/>
          <w:color w:val="000000"/>
          <w:sz w:val="20"/>
          <w:szCs w:val="20"/>
          <w:lang w:eastAsia="zh-CN"/>
        </w:rPr>
        <w:t>TBA</w:t>
      </w:r>
    </w:p>
    <w:p w:rsidR="00D035C1" w:rsidRPr="00F97B76"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p>
    <w:p w:rsidR="00BB1198" w:rsidRDefault="00BB1198" w:rsidP="00BB1198">
      <w:pPr>
        <w:spacing w:beforeLines="20" w:before="48" w:afterLines="20" w:after="48"/>
        <w:rPr>
          <w:rFonts w:eastAsia="Times New Roman" w:cs="Times New Roman"/>
          <w:b/>
          <w:color w:val="365F91" w:themeColor="accent1" w:themeShade="BF"/>
          <w:sz w:val="20"/>
          <w:szCs w:val="20"/>
          <w:lang w:eastAsia="zh-CN"/>
        </w:rPr>
      </w:pPr>
    </w:p>
    <w:p w:rsidR="00D035C1" w:rsidRDefault="00D035C1" w:rsidP="00BB1198">
      <w:pPr>
        <w:numPr>
          <w:ilvl w:val="0"/>
          <w:numId w:val="7"/>
        </w:numPr>
        <w:spacing w:beforeLines="20" w:before="48" w:afterLines="20" w:after="48"/>
        <w:rPr>
          <w:rFonts w:eastAsia="Times New Roman" w:cs="Times New Roman"/>
          <w:b/>
          <w:color w:val="365F91" w:themeColor="accent1" w:themeShade="BF"/>
          <w:sz w:val="20"/>
          <w:szCs w:val="20"/>
          <w:lang w:eastAsia="zh-CN"/>
        </w:rPr>
      </w:pPr>
      <w:r w:rsidRPr="00BB1198">
        <w:rPr>
          <w:rFonts w:eastAsia="Times New Roman" w:cs="Times New Roman"/>
          <w:b/>
          <w:color w:val="365F91" w:themeColor="accent1" w:themeShade="BF"/>
          <w:sz w:val="20"/>
          <w:szCs w:val="20"/>
          <w:lang w:eastAsia="zh-CN"/>
        </w:rPr>
        <w:t>What is the level of confidence that definition and control of the population through regulatory tools will be achieved (e.g. registries, PASS, PAES, conditional Approval…). Please elaborate on how this will be implemented (e.g. adequate infrastructure for registry or e-health records).</w:t>
      </w:r>
    </w:p>
    <w:p w:rsidR="00BB1198" w:rsidRPr="00BB1198" w:rsidRDefault="00BB1198" w:rsidP="00BB1198">
      <w:pPr>
        <w:spacing w:beforeLines="20" w:before="48" w:afterLines="20" w:after="48"/>
        <w:ind w:left="720"/>
        <w:rPr>
          <w:rFonts w:eastAsia="Times New Roman" w:cs="Times New Roman"/>
          <w:b/>
          <w:color w:val="365F91" w:themeColor="accent1" w:themeShade="BF"/>
          <w:sz w:val="20"/>
          <w:szCs w:val="20"/>
          <w:lang w:eastAsia="zh-CN"/>
        </w:rPr>
      </w:pPr>
    </w:p>
    <w:p w:rsidR="00D035C1"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p>
    <w:p w:rsidR="00BB1198" w:rsidRPr="00BB1198" w:rsidRDefault="00BB1198"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b/>
          <w:color w:val="000000"/>
          <w:sz w:val="20"/>
          <w:szCs w:val="20"/>
          <w:lang w:eastAsia="zh-CN"/>
        </w:rPr>
      </w:pPr>
      <w:r>
        <w:rPr>
          <w:rFonts w:eastAsia="Times New Roman" w:cs="Times New Roman"/>
          <w:b/>
          <w:color w:val="000000"/>
          <w:sz w:val="20"/>
          <w:szCs w:val="20"/>
          <w:lang w:eastAsia="zh-CN"/>
        </w:rPr>
        <w:t>Responsible: C. Tomino, P. Hrabac</w:t>
      </w:r>
    </w:p>
    <w:p w:rsidR="00D035C1" w:rsidRPr="00F97B76"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p>
    <w:p w:rsidR="00BB1198" w:rsidRDefault="00BB1198" w:rsidP="00BB1198">
      <w:pPr>
        <w:spacing w:beforeLines="20" w:before="48" w:afterLines="20" w:after="48"/>
        <w:ind w:left="720"/>
        <w:rPr>
          <w:rFonts w:eastAsia="Times New Roman" w:cs="Times New Roman"/>
          <w:b/>
          <w:color w:val="365F91" w:themeColor="accent1" w:themeShade="BF"/>
          <w:sz w:val="20"/>
          <w:szCs w:val="20"/>
          <w:lang w:eastAsia="zh-CN"/>
        </w:rPr>
      </w:pPr>
    </w:p>
    <w:p w:rsidR="00D035C1" w:rsidRDefault="00D035C1" w:rsidP="00BB1198">
      <w:pPr>
        <w:numPr>
          <w:ilvl w:val="0"/>
          <w:numId w:val="7"/>
        </w:numPr>
        <w:spacing w:beforeLines="20" w:before="48" w:afterLines="20" w:after="48"/>
        <w:rPr>
          <w:rFonts w:eastAsia="Times New Roman" w:cs="Times New Roman"/>
          <w:b/>
          <w:color w:val="365F91" w:themeColor="accent1" w:themeShade="BF"/>
          <w:sz w:val="20"/>
          <w:szCs w:val="20"/>
          <w:lang w:eastAsia="zh-CN"/>
        </w:rPr>
      </w:pPr>
      <w:r w:rsidRPr="00BB1198">
        <w:rPr>
          <w:rFonts w:eastAsia="Times New Roman" w:cs="Times New Roman"/>
          <w:b/>
          <w:color w:val="365F91" w:themeColor="accent1" w:themeShade="BF"/>
          <w:sz w:val="20"/>
          <w:szCs w:val="20"/>
          <w:lang w:eastAsia="zh-CN"/>
        </w:rPr>
        <w:t xml:space="preserve">How do you foresee to streamline the various regulatory processes involved in drug licensing into an integrated, prospectively agreed program? Input of downstream stakeholders (HTAs, ethical committees, patients, organisations issuing clinical treatment guidelines…) is </w:t>
      </w:r>
      <w:r w:rsidRPr="00BB1198">
        <w:rPr>
          <w:rFonts w:eastAsia="Times New Roman" w:cs="Times New Roman"/>
          <w:b/>
          <w:color w:val="365F91" w:themeColor="accent1" w:themeShade="BF"/>
          <w:sz w:val="20"/>
          <w:szCs w:val="20"/>
          <w:u w:val="single"/>
          <w:lang w:eastAsia="zh-CN"/>
        </w:rPr>
        <w:t>fundamental</w:t>
      </w:r>
      <w:r w:rsidRPr="00BB1198">
        <w:rPr>
          <w:rFonts w:eastAsia="Times New Roman" w:cs="Times New Roman"/>
          <w:b/>
          <w:color w:val="365F91" w:themeColor="accent1" w:themeShade="BF"/>
          <w:sz w:val="20"/>
          <w:szCs w:val="20"/>
          <w:lang w:eastAsia="zh-CN"/>
        </w:rPr>
        <w:t>. Please consider which stakeholders you wish to involve in the discussions. If it is too premature, you should at least outline what plans you have with respect of HTA considerations. A fine-tuned program aiming at both early licensing and early reimbursement is an important goal of adaptive licensing.</w:t>
      </w:r>
    </w:p>
    <w:p w:rsidR="00BB1198" w:rsidRPr="00BB1198" w:rsidRDefault="00BB1198" w:rsidP="00BB1198">
      <w:pPr>
        <w:spacing w:beforeLines="20" w:before="48" w:afterLines="20" w:after="48"/>
        <w:ind w:left="720"/>
        <w:rPr>
          <w:rFonts w:eastAsia="Times New Roman" w:cs="Times New Roman"/>
          <w:b/>
          <w:color w:val="365F91" w:themeColor="accent1" w:themeShade="BF"/>
          <w:sz w:val="20"/>
          <w:szCs w:val="20"/>
          <w:lang w:eastAsia="zh-CN"/>
        </w:rPr>
      </w:pPr>
    </w:p>
    <w:p w:rsidR="00D035C1" w:rsidRPr="00F97B76"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r w:rsidRPr="00F97B76">
        <w:rPr>
          <w:rFonts w:eastAsia="Times New Roman" w:cs="Times New Roman"/>
          <w:color w:val="000000"/>
          <w:sz w:val="20"/>
          <w:szCs w:val="20"/>
          <w:lang w:eastAsia="zh-CN"/>
        </w:rPr>
        <w:t xml:space="preserve">Learned societies to give input about the best current practices in therapy if DFU. </w:t>
      </w:r>
      <w:proofErr w:type="gramStart"/>
      <w:r w:rsidRPr="00F97B76">
        <w:rPr>
          <w:rFonts w:eastAsia="Times New Roman" w:cs="Times New Roman"/>
          <w:color w:val="000000"/>
          <w:sz w:val="20"/>
          <w:szCs w:val="20"/>
          <w:lang w:eastAsia="zh-CN"/>
        </w:rPr>
        <w:t xml:space="preserve">Indication of the centres </w:t>
      </w:r>
      <w:bookmarkStart w:id="2" w:name="_GoBack"/>
      <w:bookmarkEnd w:id="2"/>
      <w:r w:rsidR="00FE1495" w:rsidRPr="00F97B76">
        <w:rPr>
          <w:rFonts w:eastAsia="Times New Roman" w:cs="Times New Roman"/>
          <w:color w:val="000000"/>
          <w:sz w:val="20"/>
          <w:szCs w:val="20"/>
          <w:lang w:eastAsia="zh-CN"/>
        </w:rPr>
        <w:t>of</w:t>
      </w:r>
      <w:r w:rsidRPr="00F97B76">
        <w:rPr>
          <w:rFonts w:eastAsia="Times New Roman" w:cs="Times New Roman"/>
          <w:color w:val="000000"/>
          <w:sz w:val="20"/>
          <w:szCs w:val="20"/>
          <w:lang w:eastAsia="zh-CN"/>
        </w:rPr>
        <w:t xml:space="preserve"> </w:t>
      </w:r>
      <w:r w:rsidR="00FE1495" w:rsidRPr="00F97B76">
        <w:rPr>
          <w:rFonts w:eastAsia="Times New Roman" w:cs="Times New Roman"/>
          <w:color w:val="000000"/>
          <w:sz w:val="20"/>
          <w:szCs w:val="20"/>
          <w:lang w:eastAsia="zh-CN"/>
        </w:rPr>
        <w:t xml:space="preserve">excellence </w:t>
      </w:r>
      <w:r w:rsidRPr="00F97B76">
        <w:rPr>
          <w:rFonts w:eastAsia="Times New Roman" w:cs="Times New Roman"/>
          <w:color w:val="000000"/>
          <w:sz w:val="20"/>
          <w:szCs w:val="20"/>
          <w:lang w:eastAsia="zh-CN"/>
        </w:rPr>
        <w:t>which will offer the therapy in EU countries</w:t>
      </w:r>
      <w:r w:rsidR="00BB1198">
        <w:rPr>
          <w:rFonts w:eastAsia="Times New Roman" w:cs="Times New Roman"/>
          <w:color w:val="000000"/>
          <w:sz w:val="20"/>
          <w:szCs w:val="20"/>
          <w:lang w:eastAsia="zh-CN"/>
        </w:rPr>
        <w:t>.</w:t>
      </w:r>
      <w:proofErr w:type="gramEnd"/>
      <w:r w:rsidRPr="00F97B76">
        <w:rPr>
          <w:rFonts w:eastAsia="Times New Roman" w:cs="Times New Roman"/>
          <w:color w:val="000000"/>
          <w:sz w:val="20"/>
          <w:szCs w:val="20"/>
          <w:lang w:eastAsia="zh-CN"/>
        </w:rPr>
        <w:t xml:space="preserve"> </w:t>
      </w:r>
    </w:p>
    <w:p w:rsidR="00D035C1" w:rsidRPr="00F97B76"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proofErr w:type="gramStart"/>
      <w:r w:rsidRPr="00F97B76">
        <w:rPr>
          <w:rFonts w:eastAsia="Times New Roman" w:cs="Times New Roman"/>
          <w:color w:val="000000"/>
          <w:sz w:val="20"/>
          <w:szCs w:val="20"/>
          <w:lang w:eastAsia="zh-CN"/>
        </w:rPr>
        <w:t xml:space="preserve">Patients associations to help in directing patients in need to the </w:t>
      </w:r>
      <w:r w:rsidR="00BB1198" w:rsidRPr="00F97B76">
        <w:rPr>
          <w:rFonts w:eastAsia="Times New Roman" w:cs="Times New Roman"/>
          <w:color w:val="000000"/>
          <w:sz w:val="20"/>
          <w:szCs w:val="20"/>
          <w:lang w:eastAsia="zh-CN"/>
        </w:rPr>
        <w:t>centres</w:t>
      </w:r>
      <w:r w:rsidRPr="00F97B76">
        <w:rPr>
          <w:rFonts w:eastAsia="Times New Roman" w:cs="Times New Roman"/>
          <w:color w:val="000000"/>
          <w:sz w:val="20"/>
          <w:szCs w:val="20"/>
          <w:lang w:eastAsia="zh-CN"/>
        </w:rPr>
        <w:t xml:space="preserve"> where the treatment will be offered</w:t>
      </w:r>
      <w:r w:rsidR="00BB1198">
        <w:rPr>
          <w:rFonts w:eastAsia="Times New Roman" w:cs="Times New Roman"/>
          <w:color w:val="000000"/>
          <w:sz w:val="20"/>
          <w:szCs w:val="20"/>
          <w:lang w:eastAsia="zh-CN"/>
        </w:rPr>
        <w:t>.</w:t>
      </w:r>
      <w:proofErr w:type="gramEnd"/>
    </w:p>
    <w:p w:rsidR="00D035C1" w:rsidRPr="00F97B76"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r w:rsidRPr="00F97B76">
        <w:rPr>
          <w:rFonts w:eastAsia="Times New Roman" w:cs="Times New Roman"/>
          <w:color w:val="000000"/>
          <w:sz w:val="20"/>
          <w:szCs w:val="20"/>
          <w:lang w:eastAsia="zh-CN"/>
        </w:rPr>
        <w:t xml:space="preserve">HTA to analyse the cost effectiveness of the treatment across </w:t>
      </w:r>
      <w:proofErr w:type="gramStart"/>
      <w:r w:rsidRPr="00F97B76">
        <w:rPr>
          <w:rFonts w:eastAsia="Times New Roman" w:cs="Times New Roman"/>
          <w:color w:val="000000"/>
          <w:sz w:val="20"/>
          <w:szCs w:val="20"/>
          <w:lang w:eastAsia="zh-CN"/>
        </w:rPr>
        <w:t>EU  where</w:t>
      </w:r>
      <w:proofErr w:type="gramEnd"/>
      <w:r w:rsidRPr="00F97B76">
        <w:rPr>
          <w:rFonts w:eastAsia="Times New Roman" w:cs="Times New Roman"/>
          <w:color w:val="000000"/>
          <w:sz w:val="20"/>
          <w:szCs w:val="20"/>
          <w:lang w:eastAsia="zh-CN"/>
        </w:rPr>
        <w:t xml:space="preserve"> the new treatment is offered with empha</w:t>
      </w:r>
      <w:r w:rsidR="00BB1198">
        <w:rPr>
          <w:rFonts w:eastAsia="Times New Roman" w:cs="Times New Roman"/>
          <w:color w:val="000000"/>
          <w:sz w:val="20"/>
          <w:szCs w:val="20"/>
          <w:lang w:eastAsia="zh-CN"/>
        </w:rPr>
        <w:t>sis on quality of life.</w:t>
      </w:r>
    </w:p>
    <w:p w:rsidR="00D035C1" w:rsidRPr="00F97B76"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p>
    <w:p w:rsidR="00BB1198" w:rsidRPr="00BB1198" w:rsidRDefault="00BB1198" w:rsidP="00BB1198">
      <w:pPr>
        <w:spacing w:beforeLines="20" w:before="48" w:afterLines="20" w:after="48"/>
        <w:ind w:left="720"/>
        <w:rPr>
          <w:rFonts w:eastAsia="Times New Roman" w:cs="Times New Roman"/>
          <w:color w:val="000000"/>
          <w:sz w:val="20"/>
          <w:szCs w:val="20"/>
          <w:lang w:eastAsia="zh-CN"/>
        </w:rPr>
      </w:pPr>
    </w:p>
    <w:p w:rsidR="00D035C1" w:rsidRPr="00BB1198" w:rsidRDefault="00D035C1" w:rsidP="00BB1198">
      <w:pPr>
        <w:numPr>
          <w:ilvl w:val="0"/>
          <w:numId w:val="7"/>
        </w:numPr>
        <w:spacing w:beforeLines="20" w:before="48" w:afterLines="20" w:after="48"/>
        <w:rPr>
          <w:rFonts w:eastAsia="Times New Roman" w:cs="Times New Roman"/>
          <w:b/>
          <w:color w:val="365F91" w:themeColor="accent1" w:themeShade="BF"/>
          <w:sz w:val="20"/>
          <w:szCs w:val="20"/>
          <w:lang w:eastAsia="zh-CN"/>
        </w:rPr>
      </w:pPr>
      <w:r w:rsidRPr="00BB1198">
        <w:rPr>
          <w:rFonts w:eastAsia="Times New Roman" w:cs="Times New Roman"/>
          <w:b/>
          <w:color w:val="365F91" w:themeColor="accent1" w:themeShade="BF"/>
          <w:sz w:val="20"/>
          <w:szCs w:val="20"/>
          <w:lang w:eastAsia="zh-CN"/>
        </w:rPr>
        <w:t>What is the level of confidence that prescriber behaviour will be as anticipated? (Risk of large share of off-label use, can this be mitigated by collaboration with payers?)</w:t>
      </w:r>
    </w:p>
    <w:p w:rsidR="00BB1198" w:rsidRPr="00F97B76" w:rsidRDefault="00BB1198" w:rsidP="00BB1198">
      <w:pPr>
        <w:spacing w:beforeLines="20" w:before="48" w:afterLines="20" w:after="48"/>
        <w:ind w:left="720"/>
        <w:rPr>
          <w:rFonts w:eastAsia="Times New Roman" w:cs="Times New Roman"/>
          <w:color w:val="000000"/>
          <w:sz w:val="20"/>
          <w:szCs w:val="20"/>
          <w:lang w:eastAsia="zh-CN"/>
        </w:rPr>
      </w:pPr>
    </w:p>
    <w:p w:rsidR="00D035C1" w:rsidRPr="00F97B76"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r w:rsidRPr="00F97B76">
        <w:rPr>
          <w:rFonts w:eastAsia="Times New Roman" w:cs="Times New Roman"/>
          <w:color w:val="000000"/>
          <w:sz w:val="20"/>
          <w:szCs w:val="20"/>
          <w:lang w:eastAsia="zh-CN"/>
        </w:rPr>
        <w:t>Implementation of the drug compliance against the actual sales</w:t>
      </w:r>
    </w:p>
    <w:p w:rsidR="00D035C1" w:rsidRPr="00F97B76"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r w:rsidRPr="00F97B76">
        <w:rPr>
          <w:rFonts w:eastAsia="Times New Roman" w:cs="Times New Roman"/>
          <w:color w:val="000000"/>
          <w:sz w:val="20"/>
          <w:szCs w:val="20"/>
          <w:lang w:eastAsia="zh-CN"/>
        </w:rPr>
        <w:t xml:space="preserve">Only centres of </w:t>
      </w:r>
      <w:r w:rsidR="00BB1198" w:rsidRPr="00F97B76">
        <w:rPr>
          <w:rFonts w:eastAsia="Times New Roman" w:cs="Times New Roman"/>
          <w:color w:val="000000"/>
          <w:sz w:val="20"/>
          <w:szCs w:val="20"/>
          <w:lang w:eastAsia="zh-CN"/>
        </w:rPr>
        <w:t>excellence</w:t>
      </w:r>
      <w:r w:rsidRPr="00F97B76">
        <w:rPr>
          <w:rFonts w:eastAsia="Times New Roman" w:cs="Times New Roman"/>
          <w:color w:val="000000"/>
          <w:sz w:val="20"/>
          <w:szCs w:val="20"/>
          <w:lang w:eastAsia="zh-CN"/>
        </w:rPr>
        <w:t xml:space="preserve"> will offer the treatment</w:t>
      </w:r>
      <w:r w:rsidR="007A5A15" w:rsidRPr="00F97B76">
        <w:rPr>
          <w:rFonts w:eastAsia="Times New Roman" w:cs="Times New Roman"/>
          <w:color w:val="000000"/>
          <w:sz w:val="20"/>
          <w:szCs w:val="20"/>
          <w:lang w:eastAsia="zh-CN"/>
        </w:rPr>
        <w:t>.</w:t>
      </w:r>
      <w:r w:rsidRPr="00F97B76">
        <w:rPr>
          <w:rFonts w:eastAsia="Times New Roman" w:cs="Times New Roman"/>
          <w:color w:val="000000"/>
          <w:sz w:val="20"/>
          <w:szCs w:val="20"/>
          <w:lang w:eastAsia="zh-CN"/>
        </w:rPr>
        <w:t xml:space="preserve"> </w:t>
      </w:r>
    </w:p>
    <w:p w:rsidR="00D035C1" w:rsidRPr="00F97B76"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p>
    <w:p w:rsidR="00BB1198" w:rsidRPr="00BB1198" w:rsidRDefault="00BB1198" w:rsidP="00BB1198">
      <w:pPr>
        <w:spacing w:beforeLines="20" w:before="48" w:afterLines="20" w:after="48"/>
        <w:ind w:left="720"/>
        <w:rPr>
          <w:rFonts w:eastAsia="Times New Roman" w:cs="Times New Roman"/>
          <w:color w:val="000000"/>
          <w:sz w:val="20"/>
          <w:szCs w:val="20"/>
          <w:lang w:eastAsia="zh-CN"/>
        </w:rPr>
      </w:pPr>
    </w:p>
    <w:p w:rsidR="00D035C1" w:rsidRPr="00BB1198" w:rsidRDefault="00D035C1" w:rsidP="00BB1198">
      <w:pPr>
        <w:numPr>
          <w:ilvl w:val="0"/>
          <w:numId w:val="7"/>
        </w:numPr>
        <w:spacing w:beforeLines="20" w:before="48" w:afterLines="20" w:after="48"/>
        <w:rPr>
          <w:rFonts w:eastAsia="Times New Roman" w:cs="Times New Roman"/>
          <w:b/>
          <w:color w:val="365F91" w:themeColor="accent1" w:themeShade="BF"/>
          <w:sz w:val="20"/>
          <w:szCs w:val="20"/>
          <w:lang w:eastAsia="zh-CN"/>
        </w:rPr>
      </w:pPr>
      <w:r w:rsidRPr="00BB1198">
        <w:rPr>
          <w:rFonts w:eastAsia="Times New Roman" w:cs="Times New Roman"/>
          <w:b/>
          <w:color w:val="365F91" w:themeColor="accent1" w:themeShade="BF"/>
          <w:sz w:val="20"/>
          <w:szCs w:val="20"/>
          <w:lang w:eastAsia="zh-CN"/>
        </w:rPr>
        <w:t>Any other questions or points the sponsor wished to address.</w:t>
      </w:r>
    </w:p>
    <w:p w:rsidR="00BB1198" w:rsidRPr="00F97B76" w:rsidRDefault="00BB1198" w:rsidP="00BB1198">
      <w:pPr>
        <w:spacing w:beforeLines="20" w:before="48" w:afterLines="20" w:after="48"/>
        <w:ind w:left="720"/>
        <w:rPr>
          <w:rFonts w:eastAsia="Times New Roman" w:cs="Times New Roman"/>
          <w:color w:val="000000"/>
          <w:sz w:val="20"/>
          <w:szCs w:val="20"/>
          <w:lang w:eastAsia="zh-CN"/>
        </w:rPr>
      </w:pPr>
    </w:p>
    <w:p w:rsidR="00D035C1" w:rsidRPr="00F97B76"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p>
    <w:p w:rsidR="00D035C1" w:rsidRPr="00BB1198" w:rsidRDefault="00BB1198"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b/>
          <w:color w:val="000000"/>
          <w:sz w:val="20"/>
          <w:szCs w:val="20"/>
          <w:lang w:eastAsia="zh-CN"/>
        </w:rPr>
      </w:pPr>
      <w:r w:rsidRPr="00BB1198">
        <w:rPr>
          <w:rFonts w:eastAsia="Times New Roman" w:cs="Times New Roman"/>
          <w:b/>
          <w:color w:val="000000"/>
          <w:sz w:val="20"/>
          <w:szCs w:val="20"/>
          <w:lang w:eastAsia="zh-CN"/>
        </w:rPr>
        <w:t>N/A</w:t>
      </w:r>
    </w:p>
    <w:p w:rsidR="00D035C1" w:rsidRPr="00F97B76" w:rsidRDefault="00D035C1" w:rsidP="00BB1198">
      <w:pPr>
        <w:pBdr>
          <w:top w:val="single" w:sz="4" w:space="1" w:color="auto"/>
          <w:left w:val="single" w:sz="4" w:space="4" w:color="auto"/>
          <w:bottom w:val="single" w:sz="4" w:space="1" w:color="auto"/>
          <w:right w:val="single" w:sz="4" w:space="4" w:color="auto"/>
        </w:pBdr>
        <w:spacing w:beforeLines="20" w:before="48" w:afterLines="20" w:after="48"/>
        <w:rPr>
          <w:rFonts w:eastAsia="Times New Roman" w:cs="Times New Roman"/>
          <w:color w:val="000000"/>
          <w:sz w:val="20"/>
          <w:szCs w:val="20"/>
          <w:lang w:eastAsia="zh-CN"/>
        </w:rPr>
      </w:pPr>
    </w:p>
    <w:p w:rsidR="00D035C1" w:rsidRPr="00F97B76" w:rsidRDefault="00D035C1" w:rsidP="00BB1198">
      <w:pPr>
        <w:pStyle w:val="DocsubtitleAgency"/>
        <w:spacing w:beforeLines="20" w:before="48" w:afterLines="20" w:after="48" w:line="240" w:lineRule="auto"/>
        <w:rPr>
          <w:rFonts w:cs="Times New Roman"/>
        </w:rPr>
      </w:pPr>
    </w:p>
    <w:p w:rsidR="00D035C1" w:rsidRPr="00F97B76" w:rsidRDefault="00D035C1" w:rsidP="00BB1198">
      <w:pPr>
        <w:pStyle w:val="BodytextAgency"/>
        <w:spacing w:beforeLines="20" w:before="48" w:afterLines="20" w:after="48" w:line="240" w:lineRule="auto"/>
        <w:rPr>
          <w:rFonts w:cs="Times New Roman"/>
          <w:lang w:val="en-GB"/>
        </w:rPr>
      </w:pPr>
      <w:bookmarkStart w:id="3" w:name="BodyBlank"/>
      <w:bookmarkEnd w:id="3"/>
    </w:p>
    <w:sectPr w:rsidR="00D035C1" w:rsidRPr="00F97B76" w:rsidSect="001856FF">
      <w:headerReference w:type="default" r:id="rId8"/>
      <w:footerReference w:type="default" r:id="rId9"/>
      <w:headerReference w:type="first" r:id="rId10"/>
      <w:footerReference w:type="first" r:id="rId11"/>
      <w:pgSz w:w="11907" w:h="16839" w:code="9"/>
      <w:pgMar w:top="1418" w:right="1247" w:bottom="1418" w:left="1247" w:header="284" w:footer="680" w:gutter="0"/>
      <w:cols w:space="720"/>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BE2" w:rsidRDefault="00D65BE2">
      <w:pPr>
        <w:rPr>
          <w:rFonts w:cs="Times New Roman"/>
        </w:rPr>
      </w:pPr>
      <w:r>
        <w:rPr>
          <w:rFonts w:cs="Times New Roman"/>
        </w:rPr>
        <w:separator/>
      </w:r>
    </w:p>
  </w:endnote>
  <w:endnote w:type="continuationSeparator" w:id="0">
    <w:p w:rsidR="00D65BE2" w:rsidRDefault="00D65BE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5C1" w:rsidRDefault="00D035C1">
    <w:pPr>
      <w:pStyle w:val="FooterAgency"/>
      <w:rPr>
        <w:rFonts w:cs="Times New Roman"/>
      </w:rPr>
    </w:pPr>
  </w:p>
  <w:tbl>
    <w:tblPr>
      <w:tblW w:w="5000" w:type="pct"/>
      <w:tblInd w:w="-106" w:type="dxa"/>
      <w:tblLook w:val="01E0" w:firstRow="1" w:lastRow="1" w:firstColumn="1" w:lastColumn="1" w:noHBand="0" w:noVBand="0"/>
    </w:tblPr>
    <w:tblGrid>
      <w:gridCol w:w="7370"/>
      <w:gridCol w:w="2043"/>
    </w:tblGrid>
    <w:tr w:rsidR="00D035C1" w:rsidRPr="00A44B87">
      <w:tc>
        <w:tcPr>
          <w:tcW w:w="5000" w:type="pct"/>
          <w:gridSpan w:val="2"/>
          <w:tcBorders>
            <w:top w:val="single" w:sz="2" w:space="0" w:color="auto"/>
            <w:left w:val="nil"/>
            <w:bottom w:val="nil"/>
            <w:right w:val="nil"/>
          </w:tcBorders>
          <w:tcMar>
            <w:left w:w="0" w:type="dxa"/>
            <w:right w:w="0" w:type="dxa"/>
          </w:tcMar>
        </w:tcPr>
        <w:p w:rsidR="00D035C1" w:rsidRPr="00CF5297" w:rsidRDefault="00D035C1">
          <w:pPr>
            <w:pStyle w:val="FooterAgency"/>
            <w:rPr>
              <w:rFonts w:cs="Times New Roman"/>
              <w:lang w:val="en-GB" w:eastAsia="en-GB"/>
            </w:rPr>
          </w:pPr>
        </w:p>
      </w:tc>
    </w:tr>
    <w:tr w:rsidR="00D035C1" w:rsidRPr="00A44B87">
      <w:tc>
        <w:tcPr>
          <w:tcW w:w="3915" w:type="pct"/>
          <w:tcMar>
            <w:left w:w="0" w:type="dxa"/>
            <w:right w:w="0" w:type="dxa"/>
          </w:tcMar>
        </w:tcPr>
        <w:p w:rsidR="00D035C1" w:rsidRPr="00CF5297" w:rsidRDefault="00D035C1">
          <w:pPr>
            <w:pStyle w:val="FooterAgency"/>
            <w:rPr>
              <w:rFonts w:cs="Times New Roman"/>
              <w:lang w:val="en-GB" w:eastAsia="en-GB"/>
            </w:rPr>
          </w:pPr>
          <w:r w:rsidRPr="00CF5297">
            <w:rPr>
              <w:lang w:val="en-GB" w:eastAsia="en-GB"/>
            </w:rPr>
            <w:fldChar w:fldCharType="begin"/>
          </w:r>
          <w:r w:rsidRPr="00CF5297">
            <w:rPr>
              <w:lang w:val="en-GB" w:eastAsia="en-GB"/>
            </w:rPr>
            <w:instrText xml:space="preserve"> IF </w:instrText>
          </w:r>
          <w:fldSimple w:instr=" STYLEREF  &quot;Doc title (Agency)&quot;  \* MERGEFORMAT ">
            <w:r w:rsidR="00BB1198" w:rsidRPr="00BB1198">
              <w:rPr>
                <w:b/>
                <w:bCs/>
                <w:noProof/>
                <w:lang w:val="en-US" w:eastAsia="en-GB"/>
              </w:rPr>
              <w:instrText>Adaptive Licensing Pilot</w:instrText>
            </w:r>
            <w:r w:rsidR="00BB1198" w:rsidRPr="00BB1198">
              <w:rPr>
                <w:noProof/>
                <w:lang w:val="en-GB" w:eastAsia="en-GB"/>
              </w:rPr>
              <w:instrText xml:space="preserve"> project – Submission Form</w:instrText>
            </w:r>
          </w:fldSimple>
          <w:r w:rsidRPr="00CF5297">
            <w:rPr>
              <w:lang w:val="en-GB" w:eastAsia="en-GB"/>
            </w:rPr>
            <w:instrText>&lt;&gt; "Error*"</w:instrText>
          </w:r>
          <w:fldSimple w:instr=" STYLEREF  &quot;Doc title (Agency)&quot;  \* MERGEFORMAT ">
            <w:r w:rsidR="00BB1198" w:rsidRPr="00BB1198">
              <w:rPr>
                <w:noProof/>
                <w:lang w:val="en-GB" w:eastAsia="en-GB"/>
              </w:rPr>
              <w:instrText>Adaptive Licensing Pilot project – Submission Form</w:instrText>
            </w:r>
          </w:fldSimple>
          <w:r w:rsidRPr="00CF5297">
            <w:rPr>
              <w:lang w:val="en-GB" w:eastAsia="en-GB"/>
            </w:rPr>
            <w:instrText xml:space="preserve"> \* MERGEFORMAT </w:instrText>
          </w:r>
          <w:r w:rsidRPr="00CF5297">
            <w:rPr>
              <w:lang w:val="en-GB" w:eastAsia="en-GB"/>
            </w:rPr>
            <w:fldChar w:fldCharType="separate"/>
          </w:r>
          <w:r w:rsidR="00BB1198" w:rsidRPr="00BB1198">
            <w:rPr>
              <w:noProof/>
              <w:lang w:val="en-GB" w:eastAsia="en-GB"/>
            </w:rPr>
            <w:t>Adaptive Licensing Pilot project – Submission Form</w:t>
          </w:r>
          <w:r w:rsidRPr="00CF5297">
            <w:rPr>
              <w:lang w:val="en-GB" w:eastAsia="en-GB"/>
            </w:rPr>
            <w:fldChar w:fldCharType="end"/>
          </w:r>
        </w:p>
      </w:tc>
      <w:tc>
        <w:tcPr>
          <w:tcW w:w="1085" w:type="pct"/>
          <w:tcMar>
            <w:left w:w="0" w:type="dxa"/>
            <w:right w:w="0" w:type="dxa"/>
          </w:tcMar>
        </w:tcPr>
        <w:p w:rsidR="00D035C1" w:rsidRPr="00CF5297" w:rsidRDefault="00D035C1">
          <w:pPr>
            <w:pStyle w:val="FooterAgency"/>
            <w:rPr>
              <w:rFonts w:cs="Times New Roman"/>
              <w:lang w:val="en-GB" w:eastAsia="en-GB"/>
            </w:rPr>
          </w:pPr>
        </w:p>
      </w:tc>
    </w:tr>
    <w:tr w:rsidR="00D035C1" w:rsidRPr="00A44B87">
      <w:tc>
        <w:tcPr>
          <w:tcW w:w="3915" w:type="pct"/>
          <w:tcMar>
            <w:left w:w="0" w:type="dxa"/>
            <w:right w:w="0" w:type="dxa"/>
          </w:tcMar>
        </w:tcPr>
        <w:p w:rsidR="00D035C1" w:rsidRPr="00CF5297" w:rsidRDefault="00D035C1">
          <w:pPr>
            <w:pStyle w:val="FooterAgency"/>
            <w:rPr>
              <w:rFonts w:cs="Times New Roman"/>
              <w:lang w:val="en-GB" w:eastAsia="en-GB"/>
            </w:rPr>
          </w:pPr>
          <w:r w:rsidRPr="00CF5297">
            <w:rPr>
              <w:lang w:val="en-GB" w:eastAsia="en-GB"/>
            </w:rPr>
            <w:fldChar w:fldCharType="begin"/>
          </w:r>
          <w:r w:rsidRPr="00CF5297">
            <w:rPr>
              <w:lang w:val="en-GB" w:eastAsia="en-GB"/>
            </w:rPr>
            <w:instrText xml:space="preserve"> IF </w:instrText>
          </w:r>
          <w:fldSimple w:instr=" DOCPROPERTY &quot;DM_emea_doc_ref_id&quot;  \* MERGEFORMAT ">
            <w:r w:rsidR="00967918" w:rsidRPr="00967918">
              <w:rPr>
                <w:b/>
                <w:bCs/>
                <w:lang w:val="en-US" w:eastAsia="en-GB"/>
              </w:rPr>
              <w:instrText>EMA/562773/2014</w:instrText>
            </w:r>
          </w:fldSimple>
          <w:r w:rsidRPr="00CF5297">
            <w:rPr>
              <w:lang w:val="en-GB" w:eastAsia="en-GB"/>
            </w:rPr>
            <w:instrText>&lt;&gt; "Error*"</w:instrText>
          </w:r>
          <w:fldSimple w:instr=" DOCPROPERTY &quot;DM_emea_doc_ref_id&quot;  \* MERGEFORMAT ">
            <w:r w:rsidR="00967918" w:rsidRPr="00967918">
              <w:rPr>
                <w:lang w:val="en-GB" w:eastAsia="en-GB"/>
              </w:rPr>
              <w:instrText>EMA/562773/2014</w:instrText>
            </w:r>
          </w:fldSimple>
          <w:r w:rsidRPr="00CF5297">
            <w:rPr>
              <w:lang w:val="en-GB" w:eastAsia="en-GB"/>
            </w:rPr>
            <w:instrText xml:space="preserve"> \* MERGEFORMAT </w:instrText>
          </w:r>
          <w:r w:rsidRPr="00CF5297">
            <w:rPr>
              <w:lang w:val="en-GB" w:eastAsia="en-GB"/>
            </w:rPr>
            <w:fldChar w:fldCharType="separate"/>
          </w:r>
          <w:r w:rsidR="00967918" w:rsidRPr="00967918">
            <w:rPr>
              <w:noProof/>
              <w:lang w:val="en-GB" w:eastAsia="en-GB"/>
            </w:rPr>
            <w:t>EMA/562773/2014</w:t>
          </w:r>
          <w:r w:rsidRPr="00CF5297">
            <w:rPr>
              <w:lang w:val="en-GB" w:eastAsia="en-GB"/>
            </w:rPr>
            <w:fldChar w:fldCharType="end"/>
          </w:r>
        </w:p>
      </w:tc>
      <w:tc>
        <w:tcPr>
          <w:tcW w:w="1085" w:type="pct"/>
          <w:tcMar>
            <w:left w:w="0" w:type="dxa"/>
            <w:right w:w="0" w:type="dxa"/>
          </w:tcMar>
        </w:tcPr>
        <w:p w:rsidR="00D035C1" w:rsidRPr="000955BF" w:rsidRDefault="00D035C1">
          <w:pPr>
            <w:jc w:val="right"/>
            <w:rPr>
              <w:rStyle w:val="PageNumberAgency0"/>
              <w:rFonts w:cs="Times New Roman"/>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sidR="00BB1198">
            <w:rPr>
              <w:rStyle w:val="PageNumberAgency0"/>
              <w:noProof/>
            </w:rPr>
            <w:t>3</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sidR="00BB1198">
            <w:rPr>
              <w:rStyle w:val="PageNumberAgency0"/>
              <w:noProof/>
            </w:rPr>
            <w:t>3</w:t>
          </w:r>
          <w:r w:rsidRPr="000955BF">
            <w:rPr>
              <w:rStyle w:val="PageNumberAgency0"/>
            </w:rPr>
            <w:fldChar w:fldCharType="end"/>
          </w:r>
        </w:p>
      </w:tc>
    </w:tr>
  </w:tbl>
  <w:p w:rsidR="00D035C1" w:rsidRDefault="00D035C1" w:rsidP="001856FF">
    <w:pPr>
      <w:pStyle w:val="FooterAgency"/>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06" w:type="dxa"/>
      <w:tblLayout w:type="fixed"/>
      <w:tblLook w:val="01E0" w:firstRow="1" w:lastRow="1" w:firstColumn="1" w:lastColumn="1" w:noHBand="0" w:noVBand="0"/>
    </w:tblPr>
    <w:tblGrid>
      <w:gridCol w:w="6206"/>
      <w:gridCol w:w="3207"/>
    </w:tblGrid>
    <w:tr w:rsidR="00D035C1" w:rsidRPr="00390AC0">
      <w:tc>
        <w:tcPr>
          <w:tcW w:w="9413" w:type="dxa"/>
          <w:gridSpan w:val="2"/>
          <w:tcBorders>
            <w:top w:val="single" w:sz="2" w:space="0" w:color="auto"/>
            <w:left w:val="nil"/>
            <w:bottom w:val="nil"/>
            <w:right w:val="nil"/>
          </w:tcBorders>
          <w:tcMar>
            <w:left w:w="0" w:type="dxa"/>
            <w:right w:w="0" w:type="dxa"/>
          </w:tcMar>
          <w:vAlign w:val="bottom"/>
        </w:tcPr>
        <w:p w:rsidR="00D035C1" w:rsidRPr="00CF5297" w:rsidRDefault="00D035C1">
          <w:pPr>
            <w:pStyle w:val="FooterAgency"/>
            <w:rPr>
              <w:rFonts w:cs="Times New Roman"/>
              <w:lang w:val="en-GB" w:eastAsia="en-GB"/>
            </w:rPr>
          </w:pPr>
        </w:p>
      </w:tc>
    </w:tr>
    <w:tr w:rsidR="00D035C1" w:rsidRPr="00390AC0">
      <w:trPr>
        <w:trHeight w:hRule="exact" w:val="198"/>
      </w:trPr>
      <w:tc>
        <w:tcPr>
          <w:tcW w:w="6206" w:type="dxa"/>
          <w:tcMar>
            <w:left w:w="0" w:type="dxa"/>
            <w:right w:w="0" w:type="dxa"/>
          </w:tcMar>
          <w:vAlign w:val="bottom"/>
        </w:tcPr>
        <w:p w:rsidR="00D035C1" w:rsidRPr="00CF5297" w:rsidRDefault="00D035C1">
          <w:pPr>
            <w:pStyle w:val="FooterAgency"/>
            <w:rPr>
              <w:lang w:val="en-GB" w:eastAsia="en-GB"/>
            </w:rPr>
          </w:pPr>
          <w:r w:rsidRPr="00CF5297">
            <w:rPr>
              <w:lang w:val="en-GB" w:eastAsia="en-GB"/>
            </w:rPr>
            <w:t>30 Churchill Place</w:t>
          </w:r>
          <w:r w:rsidRPr="00045C05">
            <w:rPr>
              <w:rStyle w:val="FooterblueAgencyCharChar"/>
              <w:sz w:val="13"/>
              <w:szCs w:val="13"/>
              <w:lang w:val="en-GB" w:eastAsia="en-GB"/>
            </w:rPr>
            <w:t>●</w:t>
          </w:r>
          <w:r w:rsidRPr="00CF5297">
            <w:rPr>
              <w:lang w:val="en-GB" w:eastAsia="en-GB"/>
            </w:rPr>
            <w:t xml:space="preserve"> Canary Wharf </w:t>
          </w:r>
          <w:r w:rsidRPr="00045C05">
            <w:rPr>
              <w:rStyle w:val="FooterblueAgencyCharChar"/>
              <w:sz w:val="13"/>
              <w:szCs w:val="13"/>
              <w:lang w:val="en-GB" w:eastAsia="en-GB"/>
            </w:rPr>
            <w:t>●</w:t>
          </w:r>
          <w:r w:rsidRPr="00CF5297">
            <w:rPr>
              <w:lang w:val="en-GB" w:eastAsia="en-GB"/>
            </w:rPr>
            <w:t xml:space="preserve"> London E14 5EU</w:t>
          </w:r>
          <w:r w:rsidRPr="00045C05">
            <w:rPr>
              <w:rStyle w:val="FooterblueAgencyCharChar"/>
              <w:sz w:val="13"/>
              <w:szCs w:val="13"/>
              <w:lang w:val="en-GB" w:eastAsia="en-GB"/>
            </w:rPr>
            <w:t>●</w:t>
          </w:r>
          <w:r w:rsidRPr="00CF5297">
            <w:rPr>
              <w:lang w:val="en-GB" w:eastAsia="en-GB"/>
            </w:rPr>
            <w:t xml:space="preserve"> United Kingdom</w:t>
          </w:r>
        </w:p>
      </w:tc>
      <w:tc>
        <w:tcPr>
          <w:tcW w:w="3207"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478"/>
            <w:gridCol w:w="709"/>
          </w:tblGrid>
          <w:tr w:rsidR="00D035C1" w:rsidRPr="00A44B87">
            <w:trPr>
              <w:trHeight w:val="180"/>
              <w:tblHeader/>
              <w:jc w:val="right"/>
            </w:trPr>
            <w:tc>
              <w:tcPr>
                <w:tcW w:w="2478" w:type="dxa"/>
                <w:vMerge w:val="restart"/>
                <w:tcBorders>
                  <w:top w:val="nil"/>
                  <w:left w:val="nil"/>
                  <w:bottom w:val="nil"/>
                  <w:right w:val="nil"/>
                </w:tcBorders>
                <w:vAlign w:val="bottom"/>
              </w:tcPr>
              <w:p w:rsidR="00D035C1" w:rsidRPr="00CF5297" w:rsidRDefault="00D035C1">
                <w:pPr>
                  <w:pStyle w:val="FooterAgency"/>
                  <w:jc w:val="right"/>
                  <w:rPr>
                    <w:rFonts w:cs="Times New Roman"/>
                    <w:lang w:val="en-GB" w:eastAsia="en-GB"/>
                  </w:rPr>
                </w:pPr>
                <w:r w:rsidRPr="00CF5297">
                  <w:rPr>
                    <w:sz w:val="11"/>
                    <w:szCs w:val="11"/>
                    <w:lang w:val="en-GB" w:eastAsia="en-GB"/>
                  </w:rPr>
                  <w:t xml:space="preserve">An agency of the European Union  </w:t>
                </w:r>
              </w:p>
            </w:tc>
            <w:tc>
              <w:tcPr>
                <w:tcW w:w="709" w:type="dxa"/>
                <w:vMerge w:val="restart"/>
                <w:tcBorders>
                  <w:top w:val="nil"/>
                  <w:left w:val="nil"/>
                  <w:bottom w:val="nil"/>
                  <w:right w:val="nil"/>
                </w:tcBorders>
                <w:tcMar>
                  <w:right w:w="6" w:type="dxa"/>
                </w:tcMar>
                <w:vAlign w:val="bottom"/>
              </w:tcPr>
              <w:p w:rsidR="00D035C1" w:rsidRPr="00CF5297" w:rsidRDefault="007160D4">
                <w:pPr>
                  <w:pStyle w:val="FooterAgency"/>
                  <w:jc w:val="right"/>
                  <w:rPr>
                    <w:rFonts w:cs="Times New Roman"/>
                    <w:lang w:val="en-GB" w:eastAsia="en-GB"/>
                  </w:rPr>
                </w:pPr>
                <w:r>
                  <w:rPr>
                    <w:rFonts w:cs="Times New Roman"/>
                    <w:noProof/>
                  </w:rPr>
                  <w:drawing>
                    <wp:inline distT="0" distB="0" distL="0" distR="0">
                      <wp:extent cx="393700" cy="266700"/>
                      <wp:effectExtent l="0" t="0" r="635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266700"/>
                              </a:xfrm>
                              <a:prstGeom prst="rect">
                                <a:avLst/>
                              </a:prstGeom>
                              <a:noFill/>
                              <a:ln>
                                <a:noFill/>
                              </a:ln>
                            </pic:spPr>
                          </pic:pic>
                        </a:graphicData>
                      </a:graphic>
                    </wp:inline>
                  </w:drawing>
                </w:r>
              </w:p>
            </w:tc>
          </w:tr>
          <w:tr w:rsidR="00D035C1" w:rsidRPr="00A44B87">
            <w:trPr>
              <w:trHeight w:val="390"/>
              <w:jc w:val="right"/>
            </w:trPr>
            <w:tc>
              <w:tcPr>
                <w:tcW w:w="2478" w:type="dxa"/>
                <w:vMerge/>
              </w:tcPr>
              <w:p w:rsidR="00D035C1" w:rsidRPr="00CF5297" w:rsidRDefault="00D035C1">
                <w:pPr>
                  <w:pStyle w:val="FooterAgency"/>
                  <w:rPr>
                    <w:rFonts w:cs="Times New Roman"/>
                    <w:lang w:val="en-GB" w:eastAsia="en-GB"/>
                  </w:rPr>
                </w:pPr>
              </w:p>
            </w:tc>
            <w:tc>
              <w:tcPr>
                <w:tcW w:w="709" w:type="dxa"/>
                <w:vMerge/>
              </w:tcPr>
              <w:p w:rsidR="00D035C1" w:rsidRPr="00CF5297" w:rsidRDefault="00D035C1">
                <w:pPr>
                  <w:pStyle w:val="FooterAgency"/>
                  <w:rPr>
                    <w:rFonts w:cs="Times New Roman"/>
                    <w:lang w:val="en-GB" w:eastAsia="en-GB"/>
                  </w:rPr>
                </w:pPr>
              </w:p>
            </w:tc>
          </w:tr>
        </w:tbl>
        <w:p w:rsidR="00D035C1" w:rsidRPr="00CF5297" w:rsidRDefault="00D035C1">
          <w:pPr>
            <w:pStyle w:val="FooterAgency"/>
            <w:widowControl w:val="0"/>
            <w:adjustRightInd w:val="0"/>
            <w:jc w:val="right"/>
            <w:rPr>
              <w:rFonts w:cs="Times New Roman"/>
              <w:lang w:val="en-GB" w:eastAsia="en-GB"/>
            </w:rPr>
          </w:pPr>
        </w:p>
      </w:tc>
    </w:tr>
    <w:tr w:rsidR="00D035C1" w:rsidRPr="00390AC0">
      <w:trPr>
        <w:trHeight w:val="390"/>
      </w:trPr>
      <w:tc>
        <w:tcPr>
          <w:tcW w:w="6206" w:type="dxa"/>
          <w:tcMar>
            <w:left w:w="0" w:type="dxa"/>
            <w:right w:w="0" w:type="dxa"/>
          </w:tcMar>
          <w:vAlign w:val="bottom"/>
        </w:tcPr>
        <w:tbl>
          <w:tblPr>
            <w:tblW w:w="0" w:type="auto"/>
            <w:tblLayout w:type="fixed"/>
            <w:tblCellMar>
              <w:left w:w="0" w:type="dxa"/>
              <w:right w:w="0" w:type="dxa"/>
            </w:tblCellMar>
            <w:tblLook w:val="01E0" w:firstRow="1" w:lastRow="1" w:firstColumn="1" w:lastColumn="1" w:noHBand="0" w:noVBand="0"/>
          </w:tblPr>
          <w:tblGrid>
            <w:gridCol w:w="840"/>
            <w:gridCol w:w="1648"/>
            <w:gridCol w:w="726"/>
            <w:gridCol w:w="2767"/>
          </w:tblGrid>
          <w:tr w:rsidR="00D035C1" w:rsidRPr="003A07BE">
            <w:trPr>
              <w:trHeight w:hRule="exact" w:val="198"/>
            </w:trPr>
            <w:tc>
              <w:tcPr>
                <w:tcW w:w="840" w:type="dxa"/>
                <w:vAlign w:val="bottom"/>
              </w:tcPr>
              <w:p w:rsidR="00D035C1" w:rsidRPr="00CF5297" w:rsidRDefault="00D035C1">
                <w:pPr>
                  <w:pStyle w:val="FooterblueAgency"/>
                  <w:rPr>
                    <w:sz w:val="13"/>
                    <w:szCs w:val="13"/>
                    <w:lang w:val="en-GB" w:eastAsia="en-GB"/>
                  </w:rPr>
                </w:pPr>
                <w:r w:rsidRPr="00CF5297">
                  <w:rPr>
                    <w:sz w:val="13"/>
                    <w:szCs w:val="13"/>
                    <w:lang w:val="en-GB" w:eastAsia="en-GB"/>
                  </w:rPr>
                  <w:t>Telephone</w:t>
                </w:r>
              </w:p>
            </w:tc>
            <w:tc>
              <w:tcPr>
                <w:tcW w:w="1648" w:type="dxa"/>
                <w:vAlign w:val="bottom"/>
              </w:tcPr>
              <w:p w:rsidR="00D035C1" w:rsidRPr="00CF5297" w:rsidRDefault="00D035C1">
                <w:pPr>
                  <w:pStyle w:val="FooterAgency"/>
                  <w:rPr>
                    <w:lang w:val="en-GB" w:eastAsia="en-GB"/>
                  </w:rPr>
                </w:pPr>
                <w:r w:rsidRPr="00CF5297">
                  <w:rPr>
                    <w:lang w:val="en-GB" w:eastAsia="en-GB"/>
                  </w:rPr>
                  <w:t>+44 (0)20 36606000</w:t>
                </w:r>
              </w:p>
            </w:tc>
            <w:tc>
              <w:tcPr>
                <w:tcW w:w="726" w:type="dxa"/>
                <w:vAlign w:val="bottom"/>
              </w:tcPr>
              <w:p w:rsidR="00D035C1" w:rsidRPr="00CF5297" w:rsidRDefault="00D035C1">
                <w:pPr>
                  <w:pStyle w:val="FooterblueAgency"/>
                  <w:rPr>
                    <w:sz w:val="13"/>
                    <w:szCs w:val="13"/>
                    <w:lang w:val="en-GB" w:eastAsia="en-GB"/>
                  </w:rPr>
                </w:pPr>
                <w:r w:rsidRPr="00CF5297">
                  <w:rPr>
                    <w:sz w:val="13"/>
                    <w:szCs w:val="13"/>
                    <w:lang w:val="en-GB" w:eastAsia="en-GB"/>
                  </w:rPr>
                  <w:t>Facsimile</w:t>
                </w:r>
              </w:p>
            </w:tc>
            <w:tc>
              <w:tcPr>
                <w:tcW w:w="2767" w:type="dxa"/>
                <w:vAlign w:val="bottom"/>
              </w:tcPr>
              <w:p w:rsidR="00D035C1" w:rsidRPr="00CF5297" w:rsidRDefault="00D035C1">
                <w:pPr>
                  <w:pStyle w:val="FooterAgency"/>
                  <w:rPr>
                    <w:lang w:val="en-GB" w:eastAsia="en-GB"/>
                  </w:rPr>
                </w:pPr>
                <w:r w:rsidRPr="00CF5297">
                  <w:rPr>
                    <w:lang w:val="en-GB" w:eastAsia="en-GB"/>
                  </w:rPr>
                  <w:t xml:space="preserve">+44 (0)20 </w:t>
                </w:r>
                <w:bookmarkStart w:id="4" w:name="Foot"/>
                <w:bookmarkEnd w:id="4"/>
              </w:p>
            </w:tc>
          </w:tr>
          <w:tr w:rsidR="00D035C1" w:rsidRPr="003A07BE">
            <w:trPr>
              <w:trHeight w:hRule="exact" w:val="198"/>
            </w:trPr>
            <w:tc>
              <w:tcPr>
                <w:tcW w:w="5981" w:type="dxa"/>
                <w:gridSpan w:val="4"/>
                <w:vAlign w:val="bottom"/>
              </w:tcPr>
              <w:p w:rsidR="00D035C1" w:rsidRPr="00CF5297" w:rsidRDefault="00D035C1">
                <w:pPr>
                  <w:pStyle w:val="FooterAgency"/>
                  <w:rPr>
                    <w:lang w:val="en-GB" w:eastAsia="en-GB"/>
                  </w:rPr>
                </w:pPr>
                <w:r w:rsidRPr="00045C05">
                  <w:rPr>
                    <w:rStyle w:val="FooterblueAgencyCharChar"/>
                    <w:sz w:val="13"/>
                    <w:szCs w:val="13"/>
                    <w:lang w:val="en-GB" w:eastAsia="en-GB"/>
                  </w:rPr>
                  <w:t>Send a question via our website</w:t>
                </w:r>
                <w:r w:rsidRPr="00CF5297">
                  <w:rPr>
                    <w:lang w:val="en-GB" w:eastAsia="en-GB"/>
                  </w:rPr>
                  <w:t xml:space="preserve"> www.ema.europa.eu/contact</w:t>
                </w:r>
              </w:p>
            </w:tc>
          </w:tr>
        </w:tbl>
        <w:p w:rsidR="00D035C1" w:rsidRPr="00CF5297" w:rsidRDefault="00D035C1">
          <w:pPr>
            <w:pStyle w:val="FooterAgency"/>
            <w:rPr>
              <w:rFonts w:cs="Times New Roman"/>
              <w:lang w:val="en-GB" w:eastAsia="en-GB"/>
            </w:rPr>
          </w:pPr>
        </w:p>
      </w:tc>
      <w:tc>
        <w:tcPr>
          <w:tcW w:w="3207" w:type="dxa"/>
          <w:vMerge/>
          <w:tcMar>
            <w:left w:w="0" w:type="dxa"/>
            <w:right w:w="0" w:type="dxa"/>
          </w:tcMar>
          <w:vAlign w:val="bottom"/>
        </w:tcPr>
        <w:p w:rsidR="00D035C1" w:rsidRPr="00CF5297" w:rsidRDefault="00D035C1">
          <w:pPr>
            <w:pStyle w:val="FooterAgency"/>
            <w:rPr>
              <w:rFonts w:cs="Times New Roman"/>
              <w:lang w:val="en-GB" w:eastAsia="en-GB"/>
            </w:rPr>
          </w:pPr>
        </w:p>
      </w:tc>
    </w:tr>
    <w:tr w:rsidR="00D035C1" w:rsidRPr="00390AC0">
      <w:tc>
        <w:tcPr>
          <w:tcW w:w="9413" w:type="dxa"/>
          <w:gridSpan w:val="2"/>
          <w:tcMar>
            <w:left w:w="0" w:type="dxa"/>
            <w:right w:w="0" w:type="dxa"/>
          </w:tcMar>
          <w:vAlign w:val="bottom"/>
        </w:tcPr>
        <w:p w:rsidR="00D035C1" w:rsidRPr="00CF5297" w:rsidRDefault="00D035C1">
          <w:pPr>
            <w:pStyle w:val="FooterAgency"/>
            <w:rPr>
              <w:rFonts w:cs="Times New Roman"/>
              <w:lang w:val="en-GB" w:eastAsia="en-GB"/>
            </w:rPr>
          </w:pPr>
        </w:p>
      </w:tc>
    </w:tr>
    <w:tr w:rsidR="00D035C1" w:rsidRPr="00390AC0">
      <w:tc>
        <w:tcPr>
          <w:tcW w:w="9413" w:type="dxa"/>
          <w:gridSpan w:val="2"/>
          <w:tcMar>
            <w:left w:w="0" w:type="dxa"/>
            <w:right w:w="0" w:type="dxa"/>
          </w:tcMar>
          <w:vAlign w:val="bottom"/>
        </w:tcPr>
        <w:p w:rsidR="00D035C1" w:rsidRPr="00CF5297" w:rsidRDefault="00D035C1">
          <w:pPr>
            <w:pStyle w:val="FooterAgency"/>
            <w:jc w:val="center"/>
            <w:rPr>
              <w:lang w:val="en-GB" w:eastAsia="en-GB"/>
            </w:rPr>
          </w:pPr>
          <w:r w:rsidRPr="00CF5297">
            <w:rPr>
              <w:lang w:val="en-GB" w:eastAsia="en-GB"/>
            </w:rPr>
            <w:t xml:space="preserve">© European Medicines Agency, </w:t>
          </w:r>
          <w:r w:rsidRPr="00CF5297">
            <w:rPr>
              <w:lang w:val="en-GB" w:eastAsia="en-GB"/>
            </w:rPr>
            <w:fldChar w:fldCharType="begin"/>
          </w:r>
          <w:r w:rsidRPr="00CF5297">
            <w:rPr>
              <w:lang w:val="en-GB" w:eastAsia="en-GB"/>
            </w:rPr>
            <w:instrText xml:space="preserve"> DATE  \@ "yyyy"  \* MERGEFORMAT </w:instrText>
          </w:r>
          <w:r w:rsidRPr="00CF5297">
            <w:rPr>
              <w:lang w:val="en-GB" w:eastAsia="en-GB"/>
            </w:rPr>
            <w:fldChar w:fldCharType="separate"/>
          </w:r>
          <w:r w:rsidR="00F97B76">
            <w:rPr>
              <w:noProof/>
              <w:lang w:val="en-GB" w:eastAsia="en-GB"/>
            </w:rPr>
            <w:t>2015</w:t>
          </w:r>
          <w:r w:rsidRPr="00CF5297">
            <w:rPr>
              <w:lang w:val="en-GB" w:eastAsia="en-GB"/>
            </w:rPr>
            <w:fldChar w:fldCharType="end"/>
          </w:r>
          <w:r w:rsidRPr="00CF5297">
            <w:rPr>
              <w:lang w:val="en-GB" w:eastAsia="en-GB"/>
            </w:rPr>
            <w:t>. Reproduction is authorised provided the source is acknowledged.</w:t>
          </w:r>
        </w:p>
      </w:tc>
    </w:tr>
  </w:tbl>
  <w:p w:rsidR="00D035C1" w:rsidRDefault="00D035C1" w:rsidP="001856FF">
    <w:pPr>
      <w:pStyle w:val="FooterAgency"/>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BE2" w:rsidRDefault="00D65BE2">
      <w:pPr>
        <w:rPr>
          <w:rFonts w:cs="Times New Roman"/>
        </w:rPr>
      </w:pPr>
      <w:r>
        <w:rPr>
          <w:rFonts w:cs="Times New Roman"/>
        </w:rPr>
        <w:separator/>
      </w:r>
    </w:p>
  </w:footnote>
  <w:footnote w:type="continuationSeparator" w:id="0">
    <w:p w:rsidR="00D65BE2" w:rsidRDefault="00D65BE2">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5C1" w:rsidRDefault="00D035C1">
    <w:pPr>
      <w:pStyle w:val="Heade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5C1" w:rsidRDefault="007160D4" w:rsidP="00B636AF">
    <w:pPr>
      <w:pStyle w:val="HeaderAgency"/>
      <w:jc w:val="center"/>
      <w:rPr>
        <w:rFonts w:cs="Times New Roman"/>
      </w:rPr>
    </w:pPr>
    <w:r>
      <w:rPr>
        <w:rFonts w:cs="Times New Roman"/>
        <w:noProof/>
      </w:rPr>
      <w:drawing>
        <wp:inline distT="0" distB="0" distL="0" distR="0">
          <wp:extent cx="3562350" cy="1784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178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cs="Symbol" w:hint="default"/>
        <w:color w:val="003399"/>
        <w:sz w:val="18"/>
        <w:szCs w:val="18"/>
      </w:rPr>
    </w:lvl>
    <w:lvl w:ilvl="1">
      <w:start w:val="1"/>
      <w:numFmt w:val="bullet"/>
      <w:lvlText w:val=""/>
      <w:lvlJc w:val="left"/>
      <w:pPr>
        <w:tabs>
          <w:tab w:val="num" w:pos="720"/>
        </w:tabs>
        <w:ind w:left="720" w:hanging="363"/>
      </w:pPr>
      <w:rPr>
        <w:rFonts w:ascii="Symbol" w:hAnsi="Symbol" w:cs="Symbol" w:hint="default"/>
        <w:color w:val="003399"/>
      </w:rPr>
    </w:lvl>
    <w:lvl w:ilvl="2">
      <w:start w:val="1"/>
      <w:numFmt w:val="none"/>
      <w:lvlText w:val=""/>
      <w:lvlJc w:val="left"/>
      <w:pPr>
        <w:tabs>
          <w:tab w:val="num" w:pos="720"/>
        </w:tabs>
        <w:ind w:left="720"/>
      </w:pPr>
      <w:rPr>
        <w:rFonts w:hint="default"/>
      </w:rPr>
    </w:lvl>
    <w:lvl w:ilvl="3">
      <w:start w:val="1"/>
      <w:numFmt w:val="none"/>
      <w:lvlText w:val=""/>
      <w:lvlJc w:val="left"/>
      <w:pPr>
        <w:tabs>
          <w:tab w:val="num" w:pos="720"/>
        </w:tabs>
        <w:ind w:left="720"/>
      </w:pPr>
      <w:rPr>
        <w:rFonts w:hint="default"/>
      </w:rPr>
    </w:lvl>
    <w:lvl w:ilvl="4">
      <w:start w:val="1"/>
      <w:numFmt w:val="none"/>
      <w:lvlText w:val=""/>
      <w:lvlJc w:val="left"/>
      <w:pPr>
        <w:tabs>
          <w:tab w:val="num" w:pos="720"/>
        </w:tabs>
        <w:ind w:left="720"/>
      </w:pPr>
      <w:rPr>
        <w:rFonts w:hint="default"/>
      </w:rPr>
    </w:lvl>
    <w:lvl w:ilvl="5">
      <w:start w:val="1"/>
      <w:numFmt w:val="none"/>
      <w:lvlText w:val=""/>
      <w:lvlJc w:val="left"/>
      <w:pPr>
        <w:tabs>
          <w:tab w:val="num" w:pos="720"/>
        </w:tabs>
        <w:ind w:left="720"/>
      </w:pPr>
      <w:rPr>
        <w:rFonts w:hint="default"/>
      </w:rPr>
    </w:lvl>
    <w:lvl w:ilvl="6">
      <w:start w:val="1"/>
      <w:numFmt w:val="none"/>
      <w:lvlText w:val=""/>
      <w:lvlJc w:val="left"/>
      <w:pPr>
        <w:tabs>
          <w:tab w:val="num" w:pos="720"/>
        </w:tabs>
        <w:ind w:left="720"/>
      </w:pPr>
      <w:rPr>
        <w:rFonts w:hint="default"/>
      </w:rPr>
    </w:lvl>
    <w:lvl w:ilvl="7">
      <w:start w:val="1"/>
      <w:numFmt w:val="none"/>
      <w:lvlText w:val=""/>
      <w:lvlJc w:val="left"/>
      <w:pPr>
        <w:tabs>
          <w:tab w:val="num" w:pos="720"/>
        </w:tabs>
        <w:ind w:left="720"/>
      </w:pPr>
      <w:rPr>
        <w:rFonts w:hint="default"/>
      </w:rPr>
    </w:lvl>
    <w:lvl w:ilvl="8">
      <w:start w:val="1"/>
      <w:numFmt w:val="none"/>
      <w:lvlText w:val=""/>
      <w:lvlJc w:val="left"/>
      <w:pPr>
        <w:tabs>
          <w:tab w:val="num" w:pos="720"/>
        </w:tabs>
        <w:ind w:left="720"/>
      </w:pPr>
      <w:rPr>
        <w:rFonts w:hint="default"/>
      </w:rPr>
    </w:lvl>
  </w:abstractNum>
  <w:abstractNum w:abstractNumId="1">
    <w:nsid w:val="08A71D0D"/>
    <w:multiLevelType w:val="hybridMultilevel"/>
    <w:tmpl w:val="083421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A127BC8"/>
    <w:multiLevelType w:val="multilevel"/>
    <w:tmpl w:val="A66AC686"/>
    <w:lvl w:ilvl="0">
      <w:start w:val="1"/>
      <w:numFmt w:val="decimal"/>
      <w:pStyle w:val="TableheadingAgency"/>
      <w:suff w:val="space"/>
      <w:lvlText w:val="Table %1. "/>
      <w:lvlJc w:val="left"/>
      <w:rPr>
        <w:rFonts w:ascii="Verdana" w:hAnsi="Verdana" w:cs="Verdana" w:hint="default"/>
        <w:b/>
        <w:bCs/>
        <w:i w:val="0"/>
        <w:iCs w:val="0"/>
        <w:sz w:val="18"/>
        <w:szCs w:val="18"/>
      </w:rPr>
    </w:lvl>
    <w:lvl w:ilvl="1">
      <w:start w:val="1"/>
      <w:numFmt w:val="decimalZero"/>
      <w:isLgl/>
      <w:lvlText w:val="%1Section .%2"/>
      <w:lvlJc w:val="left"/>
      <w:pPr>
        <w:tabs>
          <w:tab w:val="num" w:pos="1080"/>
        </w:tabs>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Verdana" w:hint="default"/>
        <w:b/>
        <w:bCs/>
        <w:i w:val="0"/>
        <w:iCs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Verdana" w:hint="default"/>
        <w:b w:val="0"/>
        <w:bCs w:val="0"/>
        <w:i w:val="0"/>
        <w:iCs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cs="Verdana" w:hint="default"/>
        <w:b w:val="0"/>
        <w:bCs w:val="0"/>
        <w:i w:val="0"/>
        <w:iCs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5">
    <w:nsid w:val="200F075E"/>
    <w:multiLevelType w:val="hybridMultilevel"/>
    <w:tmpl w:val="ABF429AC"/>
    <w:lvl w:ilvl="0" w:tplc="7B2A8ABE">
      <w:start w:val="1"/>
      <w:numFmt w:val="lowerLetter"/>
      <w:lvlText w:val="%1."/>
      <w:lvlJc w:val="left"/>
      <w:pPr>
        <w:ind w:left="1440" w:hanging="360"/>
      </w:pPr>
      <w:rPr>
        <w:rFonts w:eastAsia="Times New Roman" w:hint="default"/>
        <w:color w:val="00000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nsid w:val="51E21733"/>
    <w:multiLevelType w:val="multilevel"/>
    <w:tmpl w:val="A94C57BE"/>
    <w:lvl w:ilvl="0">
      <w:start w:val="1"/>
      <w:numFmt w:val="decimal"/>
      <w:pStyle w:val="Heading1Agency"/>
      <w:suff w:val="space"/>
      <w:lvlText w:val="%1. "/>
      <w:lvlJc w:val="left"/>
      <w:rPr>
        <w:rFonts w:hint="default"/>
      </w:rPr>
    </w:lvl>
    <w:lvl w:ilvl="1">
      <w:start w:val="1"/>
      <w:numFmt w:val="decimal"/>
      <w:pStyle w:val="Heading2Agency"/>
      <w:suff w:val="space"/>
      <w:lvlText w:val="%1.%2. "/>
      <w:lvlJc w:val="left"/>
      <w:rPr>
        <w:rFonts w:hint="default"/>
      </w:rPr>
    </w:lvl>
    <w:lvl w:ilvl="2">
      <w:start w:val="1"/>
      <w:numFmt w:val="decimal"/>
      <w:pStyle w:val="Heading3Agency"/>
      <w:suff w:val="space"/>
      <w:lvlText w:val="%1.%2.%3. "/>
      <w:lvlJc w:val="left"/>
      <w:rPr>
        <w:rFonts w:hint="default"/>
      </w:rPr>
    </w:lvl>
    <w:lvl w:ilvl="3">
      <w:start w:val="1"/>
      <w:numFmt w:val="decimal"/>
      <w:pStyle w:val="Heading4Agency"/>
      <w:isLgl/>
      <w:suff w:val="space"/>
      <w:lvlText w:val="%1.%2.%3.%4. "/>
      <w:lvlJc w:val="left"/>
      <w:rPr>
        <w:rFonts w:hint="default"/>
      </w:rPr>
    </w:lvl>
    <w:lvl w:ilvl="4">
      <w:start w:val="1"/>
      <w:numFmt w:val="decimal"/>
      <w:pStyle w:val="Heading5Agency"/>
      <w:suff w:val="space"/>
      <w:lvlText w:val="%1.%2.%3.%4.%5. "/>
      <w:lvlJc w:val="left"/>
      <w:rPr>
        <w:rFonts w:hint="default"/>
      </w:rPr>
    </w:lvl>
    <w:lvl w:ilvl="5">
      <w:start w:val="1"/>
      <w:numFmt w:val="decimal"/>
      <w:pStyle w:val="Heading6Agency"/>
      <w:suff w:val="space"/>
      <w:lvlText w:val="%1.%2.%3.%4.%5.%6. "/>
      <w:lvlJc w:val="left"/>
      <w:rPr>
        <w:rFonts w:hint="default"/>
      </w:rPr>
    </w:lvl>
    <w:lvl w:ilvl="6">
      <w:start w:val="1"/>
      <w:numFmt w:val="decimal"/>
      <w:pStyle w:val="Heading7Agency"/>
      <w:suff w:val="space"/>
      <w:lvlText w:val="%1.%2.%3.%4.%5.%6.%7. "/>
      <w:lvlJc w:val="left"/>
      <w:rPr>
        <w:rFonts w:hint="default"/>
      </w:rPr>
    </w:lvl>
    <w:lvl w:ilvl="7">
      <w:start w:val="1"/>
      <w:numFmt w:val="decimal"/>
      <w:pStyle w:val="Heading8Agency"/>
      <w:suff w:val="space"/>
      <w:lvlText w:val="%1.%2.%3.%4.%5.%6.%7.%8. "/>
      <w:lvlJc w:val="left"/>
      <w:rPr>
        <w:rFonts w:hint="default"/>
      </w:rPr>
    </w:lvl>
    <w:lvl w:ilvl="8">
      <w:start w:val="1"/>
      <w:numFmt w:val="decimal"/>
      <w:pStyle w:val="Heading9Agency"/>
      <w:suff w:val="space"/>
      <w:lvlText w:val="%1.%2.%3.%4.%5.%6.%7.%8.%9. "/>
      <w:lvlJc w:val="left"/>
      <w:rPr>
        <w:rFonts w:hint="default"/>
      </w:rPr>
    </w:lvl>
  </w:abstractNum>
  <w:abstractNum w:abstractNumId="7">
    <w:nsid w:val="584816F6"/>
    <w:multiLevelType w:val="hybridMultilevel"/>
    <w:tmpl w:val="890E55F8"/>
    <w:lvl w:ilvl="0" w:tplc="0809000F">
      <w:start w:val="1"/>
      <w:numFmt w:val="decimal"/>
      <w:lvlText w:val="%1."/>
      <w:lvlJc w:val="left"/>
      <w:pPr>
        <w:ind w:left="720" w:hanging="360"/>
      </w:pPr>
    </w:lvl>
    <w:lvl w:ilvl="1" w:tplc="7B2A8ABE">
      <w:start w:val="1"/>
      <w:numFmt w:val="lowerLetter"/>
      <w:lvlText w:val="%2."/>
      <w:lvlJc w:val="left"/>
      <w:pPr>
        <w:ind w:left="2070" w:hanging="990"/>
      </w:pPr>
      <w:rPr>
        <w:rFonts w:eastAsia="Times New Roman" w:hint="default"/>
        <w:color w:val="00000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hyphenationZone w:val="425"/>
  <w:doNotHyphenateCaps/>
  <w:drawingGridHorizontalSpacing w:val="9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emplateVersion" w:val="February2010"/>
  </w:docVars>
  <w:rsids>
    <w:rsidRoot w:val="00267FD4"/>
    <w:rsid w:val="0001224C"/>
    <w:rsid w:val="0001787D"/>
    <w:rsid w:val="00021B5D"/>
    <w:rsid w:val="00024E50"/>
    <w:rsid w:val="00045C05"/>
    <w:rsid w:val="000461DF"/>
    <w:rsid w:val="000955BF"/>
    <w:rsid w:val="00095ED0"/>
    <w:rsid w:val="000973B8"/>
    <w:rsid w:val="000B1CCC"/>
    <w:rsid w:val="001114E5"/>
    <w:rsid w:val="00144208"/>
    <w:rsid w:val="001443BB"/>
    <w:rsid w:val="00161C0F"/>
    <w:rsid w:val="00170EB2"/>
    <w:rsid w:val="001715B2"/>
    <w:rsid w:val="00172652"/>
    <w:rsid w:val="0017699A"/>
    <w:rsid w:val="001856FF"/>
    <w:rsid w:val="001C74D6"/>
    <w:rsid w:val="001D5CA1"/>
    <w:rsid w:val="001F28C1"/>
    <w:rsid w:val="001F7898"/>
    <w:rsid w:val="00205CC0"/>
    <w:rsid w:val="00206017"/>
    <w:rsid w:val="0021571D"/>
    <w:rsid w:val="00221B07"/>
    <w:rsid w:val="0022453D"/>
    <w:rsid w:val="00226FC5"/>
    <w:rsid w:val="0023409C"/>
    <w:rsid w:val="00236984"/>
    <w:rsid w:val="002642A0"/>
    <w:rsid w:val="00267C9F"/>
    <w:rsid w:val="00267FD4"/>
    <w:rsid w:val="00285529"/>
    <w:rsid w:val="002C0FEB"/>
    <w:rsid w:val="002D6CCD"/>
    <w:rsid w:val="002D7502"/>
    <w:rsid w:val="002E5F83"/>
    <w:rsid w:val="002E7ADC"/>
    <w:rsid w:val="00317857"/>
    <w:rsid w:val="00326266"/>
    <w:rsid w:val="0033306A"/>
    <w:rsid w:val="00390AC0"/>
    <w:rsid w:val="00395133"/>
    <w:rsid w:val="003960DB"/>
    <w:rsid w:val="003A07BE"/>
    <w:rsid w:val="003D2280"/>
    <w:rsid w:val="003D5D68"/>
    <w:rsid w:val="003D638C"/>
    <w:rsid w:val="003E3AB9"/>
    <w:rsid w:val="003F18A7"/>
    <w:rsid w:val="00413992"/>
    <w:rsid w:val="00416906"/>
    <w:rsid w:val="004261EA"/>
    <w:rsid w:val="00483745"/>
    <w:rsid w:val="004E1076"/>
    <w:rsid w:val="005015A0"/>
    <w:rsid w:val="00517C89"/>
    <w:rsid w:val="00546828"/>
    <w:rsid w:val="00547B66"/>
    <w:rsid w:val="00574E06"/>
    <w:rsid w:val="005837A4"/>
    <w:rsid w:val="00585874"/>
    <w:rsid w:val="005B6350"/>
    <w:rsid w:val="005B6B08"/>
    <w:rsid w:val="005F06FE"/>
    <w:rsid w:val="0060354F"/>
    <w:rsid w:val="00606B64"/>
    <w:rsid w:val="00607BDB"/>
    <w:rsid w:val="00630803"/>
    <w:rsid w:val="0063181B"/>
    <w:rsid w:val="006802F6"/>
    <w:rsid w:val="00694304"/>
    <w:rsid w:val="006A1A0C"/>
    <w:rsid w:val="006D103F"/>
    <w:rsid w:val="006E59BC"/>
    <w:rsid w:val="006E59F5"/>
    <w:rsid w:val="00704608"/>
    <w:rsid w:val="00704B4A"/>
    <w:rsid w:val="00707193"/>
    <w:rsid w:val="007160D4"/>
    <w:rsid w:val="00727FB2"/>
    <w:rsid w:val="007338C8"/>
    <w:rsid w:val="00784282"/>
    <w:rsid w:val="00793F4E"/>
    <w:rsid w:val="00796BF6"/>
    <w:rsid w:val="007A2DA4"/>
    <w:rsid w:val="007A5A15"/>
    <w:rsid w:val="007A67E8"/>
    <w:rsid w:val="007A6B96"/>
    <w:rsid w:val="007A71FE"/>
    <w:rsid w:val="007A7443"/>
    <w:rsid w:val="007C7A16"/>
    <w:rsid w:val="007D2319"/>
    <w:rsid w:val="007E5D9B"/>
    <w:rsid w:val="00803E5E"/>
    <w:rsid w:val="00820E72"/>
    <w:rsid w:val="00823607"/>
    <w:rsid w:val="00835590"/>
    <w:rsid w:val="00836039"/>
    <w:rsid w:val="00906EB3"/>
    <w:rsid w:val="00936869"/>
    <w:rsid w:val="00956EAB"/>
    <w:rsid w:val="009663A3"/>
    <w:rsid w:val="00967918"/>
    <w:rsid w:val="009758B4"/>
    <w:rsid w:val="00986272"/>
    <w:rsid w:val="0099000A"/>
    <w:rsid w:val="009A4BA4"/>
    <w:rsid w:val="009C35E5"/>
    <w:rsid w:val="009C6E7A"/>
    <w:rsid w:val="009D35D8"/>
    <w:rsid w:val="009F4FE1"/>
    <w:rsid w:val="00A076DB"/>
    <w:rsid w:val="00A235C2"/>
    <w:rsid w:val="00A262F3"/>
    <w:rsid w:val="00A30B18"/>
    <w:rsid w:val="00A44B87"/>
    <w:rsid w:val="00A461BC"/>
    <w:rsid w:val="00A50A89"/>
    <w:rsid w:val="00A660DD"/>
    <w:rsid w:val="00A71DF8"/>
    <w:rsid w:val="00A71EBE"/>
    <w:rsid w:val="00A93E7B"/>
    <w:rsid w:val="00AF35E8"/>
    <w:rsid w:val="00B030E5"/>
    <w:rsid w:val="00B13848"/>
    <w:rsid w:val="00B35483"/>
    <w:rsid w:val="00B405D2"/>
    <w:rsid w:val="00B47553"/>
    <w:rsid w:val="00B533CB"/>
    <w:rsid w:val="00B62CFA"/>
    <w:rsid w:val="00B636AF"/>
    <w:rsid w:val="00B91AA1"/>
    <w:rsid w:val="00BA4CDA"/>
    <w:rsid w:val="00BB1198"/>
    <w:rsid w:val="00BC220F"/>
    <w:rsid w:val="00C4228B"/>
    <w:rsid w:val="00C51680"/>
    <w:rsid w:val="00CA2F23"/>
    <w:rsid w:val="00CA7059"/>
    <w:rsid w:val="00CB03A8"/>
    <w:rsid w:val="00CB4200"/>
    <w:rsid w:val="00CD0A27"/>
    <w:rsid w:val="00CF2167"/>
    <w:rsid w:val="00CF5297"/>
    <w:rsid w:val="00D035C1"/>
    <w:rsid w:val="00D12DCE"/>
    <w:rsid w:val="00D217CB"/>
    <w:rsid w:val="00D32C67"/>
    <w:rsid w:val="00D3524A"/>
    <w:rsid w:val="00D45ACE"/>
    <w:rsid w:val="00D521B7"/>
    <w:rsid w:val="00D65BE2"/>
    <w:rsid w:val="00D811EA"/>
    <w:rsid w:val="00DC5E20"/>
    <w:rsid w:val="00DD658E"/>
    <w:rsid w:val="00DF14EE"/>
    <w:rsid w:val="00E141D7"/>
    <w:rsid w:val="00E27CE7"/>
    <w:rsid w:val="00E424CD"/>
    <w:rsid w:val="00E51159"/>
    <w:rsid w:val="00E629E9"/>
    <w:rsid w:val="00E759B2"/>
    <w:rsid w:val="00E82F7D"/>
    <w:rsid w:val="00E94BD7"/>
    <w:rsid w:val="00EA1794"/>
    <w:rsid w:val="00EA35CE"/>
    <w:rsid w:val="00EC2C79"/>
    <w:rsid w:val="00EC5EB0"/>
    <w:rsid w:val="00EE7B5E"/>
    <w:rsid w:val="00F2283E"/>
    <w:rsid w:val="00F24686"/>
    <w:rsid w:val="00F46790"/>
    <w:rsid w:val="00F77227"/>
    <w:rsid w:val="00F80CCA"/>
    <w:rsid w:val="00F81C4D"/>
    <w:rsid w:val="00F97B76"/>
    <w:rsid w:val="00FA611F"/>
    <w:rsid w:val="00FE14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SimSun" w:hAnsi="Verdana" w:cs="Times New Roman"/>
        <w:sz w:val="22"/>
        <w:szCs w:val="22"/>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15B2"/>
    <w:rPr>
      <w:rFonts w:cs="Verdana"/>
      <w:sz w:val="18"/>
      <w:szCs w:val="18"/>
      <w:lang w:val="en-GB" w:eastAsia="en-GB"/>
    </w:rPr>
  </w:style>
  <w:style w:type="paragraph" w:styleId="Heading1">
    <w:name w:val="heading 1"/>
    <w:basedOn w:val="No-numheading1Agency"/>
    <w:next w:val="BodytextAgency"/>
    <w:link w:val="Heading1Char"/>
    <w:uiPriority w:val="99"/>
    <w:qFormat/>
    <w:rsid w:val="001856FF"/>
    <w:rPr>
      <w:noProof/>
    </w:rPr>
  </w:style>
  <w:style w:type="paragraph" w:styleId="Heading2">
    <w:name w:val="heading 2"/>
    <w:basedOn w:val="No-numheading2Agency"/>
    <w:next w:val="BodytextAgency"/>
    <w:link w:val="Heading2Char"/>
    <w:uiPriority w:val="99"/>
    <w:qFormat/>
    <w:rsid w:val="001856FF"/>
  </w:style>
  <w:style w:type="paragraph" w:styleId="Heading3">
    <w:name w:val="heading 3"/>
    <w:basedOn w:val="No-numheading3Agency"/>
    <w:next w:val="BodytextAgency"/>
    <w:link w:val="Heading3Char"/>
    <w:uiPriority w:val="99"/>
    <w:qFormat/>
    <w:rsid w:val="001856FF"/>
  </w:style>
  <w:style w:type="paragraph" w:styleId="Heading4">
    <w:name w:val="heading 4"/>
    <w:basedOn w:val="No-numheading4Agency"/>
    <w:next w:val="BodytextAgency"/>
    <w:link w:val="Heading4Char"/>
    <w:uiPriority w:val="99"/>
    <w:qFormat/>
    <w:rsid w:val="001856FF"/>
  </w:style>
  <w:style w:type="paragraph" w:styleId="Heading5">
    <w:name w:val="heading 5"/>
    <w:basedOn w:val="Normal"/>
    <w:next w:val="Normal"/>
    <w:link w:val="Heading5Char"/>
    <w:uiPriority w:val="99"/>
    <w:qFormat/>
    <w:rsid w:val="001856FF"/>
    <w:pPr>
      <w:keepNext/>
      <w:spacing w:before="280" w:after="220"/>
      <w:outlineLvl w:val="4"/>
    </w:pPr>
    <w:rPr>
      <w:b/>
      <w:bCs/>
      <w:i/>
      <w:iCs/>
      <w:kern w:val="32"/>
    </w:rPr>
  </w:style>
  <w:style w:type="paragraph" w:styleId="Heading6">
    <w:name w:val="heading 6"/>
    <w:basedOn w:val="No-numheading6Agency"/>
    <w:next w:val="BodytextAgency"/>
    <w:link w:val="Heading6Char"/>
    <w:uiPriority w:val="99"/>
    <w:qFormat/>
    <w:rsid w:val="001856FF"/>
  </w:style>
  <w:style w:type="paragraph" w:styleId="Heading7">
    <w:name w:val="heading 7"/>
    <w:basedOn w:val="No-numheading7Agency"/>
    <w:next w:val="BodytextAgency"/>
    <w:link w:val="Heading7Char"/>
    <w:uiPriority w:val="99"/>
    <w:qFormat/>
    <w:rsid w:val="001856FF"/>
  </w:style>
  <w:style w:type="paragraph" w:styleId="Heading8">
    <w:name w:val="heading 8"/>
    <w:basedOn w:val="No-numheading8Agency"/>
    <w:next w:val="BodytextAgency"/>
    <w:link w:val="Heading8Char"/>
    <w:uiPriority w:val="99"/>
    <w:qFormat/>
    <w:rsid w:val="001856FF"/>
  </w:style>
  <w:style w:type="paragraph" w:styleId="Heading9">
    <w:name w:val="heading 9"/>
    <w:basedOn w:val="No-numheading9Agency"/>
    <w:next w:val="BodytextAgency"/>
    <w:link w:val="Heading9Char"/>
    <w:uiPriority w:val="99"/>
    <w:qFormat/>
    <w:rsid w:val="00185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GB" w:eastAsia="en-GB"/>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GB" w:eastAsia="en-GB"/>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GB" w:eastAsia="en-GB"/>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GB" w:eastAsia="en-GB"/>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GB" w:eastAsia="en-GB"/>
    </w:rPr>
  </w:style>
  <w:style w:type="character" w:customStyle="1" w:styleId="Heading6Char">
    <w:name w:val="Heading 6 Char"/>
    <w:basedOn w:val="DefaultParagraphFont"/>
    <w:link w:val="Heading6"/>
    <w:uiPriority w:val="99"/>
    <w:semiHidden/>
    <w:locked/>
    <w:rPr>
      <w:rFonts w:ascii="Calibri" w:hAnsi="Calibri" w:cs="Calibri"/>
      <w:b/>
      <w:bCs/>
      <w:lang w:val="en-GB" w:eastAsia="en-GB"/>
    </w:rPr>
  </w:style>
  <w:style w:type="character" w:customStyle="1" w:styleId="Heading7Char">
    <w:name w:val="Heading 7 Char"/>
    <w:basedOn w:val="DefaultParagraphFont"/>
    <w:link w:val="Heading7"/>
    <w:uiPriority w:val="99"/>
    <w:semiHidden/>
    <w:locked/>
    <w:rPr>
      <w:rFonts w:ascii="Calibri" w:hAnsi="Calibri" w:cs="Calibri"/>
      <w:sz w:val="24"/>
      <w:szCs w:val="24"/>
      <w:lang w:val="en-GB" w:eastAsia="en-GB"/>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en-GB" w:eastAsia="en-GB"/>
    </w:rPr>
  </w:style>
  <w:style w:type="character" w:customStyle="1" w:styleId="Heading9Char">
    <w:name w:val="Heading 9 Char"/>
    <w:basedOn w:val="DefaultParagraphFont"/>
    <w:link w:val="Heading9"/>
    <w:uiPriority w:val="99"/>
    <w:semiHidden/>
    <w:locked/>
    <w:rPr>
      <w:rFonts w:ascii="Cambria" w:hAnsi="Cambria" w:cs="Cambria"/>
      <w:lang w:val="en-GB" w:eastAsia="en-GB"/>
    </w:rPr>
  </w:style>
  <w:style w:type="paragraph" w:customStyle="1" w:styleId="HeadingcentredAgency">
    <w:name w:val="Heading centred (Agency)"/>
    <w:basedOn w:val="No-numheading1Agency"/>
    <w:next w:val="BodytextAgency"/>
    <w:uiPriority w:val="99"/>
    <w:rsid w:val="00796BF6"/>
    <w:pPr>
      <w:jc w:val="center"/>
    </w:pPr>
  </w:style>
  <w:style w:type="paragraph" w:styleId="Footer">
    <w:name w:val="footer"/>
    <w:basedOn w:val="Normal"/>
    <w:link w:val="FooterChar"/>
    <w:uiPriority w:val="99"/>
    <w:semiHidden/>
    <w:rsid w:val="00E51159"/>
    <w:pPr>
      <w:tabs>
        <w:tab w:val="center" w:pos="4153"/>
        <w:tab w:val="right" w:pos="8306"/>
      </w:tabs>
    </w:pPr>
    <w:rPr>
      <w:rFonts w:ascii="Arial" w:hAnsi="Arial" w:cs="Arial"/>
      <w:sz w:val="16"/>
      <w:szCs w:val="16"/>
      <w:lang w:eastAsia="en-US"/>
    </w:rPr>
  </w:style>
  <w:style w:type="character" w:customStyle="1" w:styleId="FooterChar">
    <w:name w:val="Footer Char"/>
    <w:basedOn w:val="DefaultParagraphFont"/>
    <w:link w:val="Footer"/>
    <w:uiPriority w:val="99"/>
    <w:semiHidden/>
    <w:locked/>
    <w:rPr>
      <w:sz w:val="18"/>
      <w:szCs w:val="18"/>
      <w:lang w:val="en-GB" w:eastAsia="en-GB"/>
    </w:rPr>
  </w:style>
  <w:style w:type="character" w:styleId="PageNumber">
    <w:name w:val="page number"/>
    <w:basedOn w:val="DefaultParagraphFont"/>
    <w:uiPriority w:val="99"/>
    <w:semiHidden/>
    <w:rsid w:val="00E51159"/>
  </w:style>
  <w:style w:type="paragraph" w:customStyle="1" w:styleId="FooterAgency">
    <w:name w:val="Footer (Agency)"/>
    <w:basedOn w:val="Normal"/>
    <w:link w:val="FooterAgencyCharChar"/>
    <w:uiPriority w:val="99"/>
    <w:rsid w:val="001856FF"/>
    <w:rPr>
      <w:color w:val="6D6F71"/>
      <w:sz w:val="14"/>
      <w:szCs w:val="14"/>
      <w:lang w:val="hr-HR" w:eastAsia="hr-HR"/>
    </w:rPr>
  </w:style>
  <w:style w:type="paragraph" w:customStyle="1" w:styleId="FooterblueAgency">
    <w:name w:val="Footer blue (Agency)"/>
    <w:basedOn w:val="Normal"/>
    <w:link w:val="FooterblueAgencyCharChar"/>
    <w:uiPriority w:val="99"/>
    <w:rsid w:val="001856FF"/>
    <w:rPr>
      <w:b/>
      <w:bCs/>
      <w:color w:val="003399"/>
      <w:sz w:val="14"/>
      <w:szCs w:val="14"/>
      <w:lang w:val="hr-HR" w:eastAsia="hr-HR"/>
    </w:rPr>
  </w:style>
  <w:style w:type="table" w:customStyle="1" w:styleId="3">
    <w:name w:val="3"/>
    <w:uiPriority w:val="99"/>
    <w:rsid w:val="00A076DB"/>
    <w:pPr>
      <w:widowControl w:val="0"/>
      <w:autoSpaceDE w:val="0"/>
      <w:autoSpaceDN w:val="0"/>
      <w:adjustRightInd w:val="0"/>
    </w:pPr>
    <w:rPr>
      <w:rFonts w:ascii="Times New Roman" w:hAnsi="Times New Roman"/>
      <w:sz w:val="24"/>
      <w:szCs w:val="24"/>
    </w:rPr>
    <w:tblPr>
      <w:tblCellMar>
        <w:top w:w="0" w:type="dxa"/>
        <w:left w:w="108" w:type="dxa"/>
        <w:bottom w:w="0" w:type="dxa"/>
        <w:right w:w="108" w:type="dxa"/>
      </w:tblCellMar>
    </w:tblPr>
  </w:style>
  <w:style w:type="character" w:customStyle="1" w:styleId="FooterAgencyCharChar">
    <w:name w:val="Footer (Agency) Char Char"/>
    <w:link w:val="FooterAgency"/>
    <w:uiPriority w:val="99"/>
    <w:locked/>
    <w:rsid w:val="001856FF"/>
    <w:rPr>
      <w:rFonts w:ascii="Verdana" w:hAnsi="Verdana" w:cs="Verdana"/>
      <w:color w:val="6D6F71"/>
      <w:sz w:val="14"/>
      <w:szCs w:val="14"/>
    </w:rPr>
  </w:style>
  <w:style w:type="paragraph" w:customStyle="1" w:styleId="PagenumberAgency">
    <w:name w:val="Page number (Agency)"/>
    <w:basedOn w:val="Normal"/>
    <w:next w:val="Normal"/>
    <w:link w:val="PagenumberAgencyCharChar"/>
    <w:uiPriority w:val="99"/>
    <w:semiHidden/>
    <w:rsid w:val="00E51159"/>
    <w:pPr>
      <w:tabs>
        <w:tab w:val="right" w:pos="9781"/>
      </w:tabs>
      <w:jc w:val="right"/>
    </w:pPr>
    <w:rPr>
      <w:color w:val="6D6F71"/>
      <w:sz w:val="14"/>
      <w:szCs w:val="14"/>
    </w:rPr>
  </w:style>
  <w:style w:type="character" w:customStyle="1" w:styleId="PagenumberAgencyCharChar">
    <w:name w:val="Page number (Agency) Char Char"/>
    <w:basedOn w:val="FooterAgencyCharChar"/>
    <w:link w:val="PagenumberAgency"/>
    <w:uiPriority w:val="99"/>
    <w:semiHidden/>
    <w:locked/>
    <w:rsid w:val="00E51159"/>
    <w:rPr>
      <w:rFonts w:ascii="Verdana" w:hAnsi="Verdana" w:cs="Verdana"/>
      <w:color w:val="6D6F71"/>
      <w:sz w:val="14"/>
      <w:szCs w:val="14"/>
    </w:rPr>
  </w:style>
  <w:style w:type="character" w:customStyle="1" w:styleId="FooterblueAgencyCharChar">
    <w:name w:val="Footer blue (Agency) Char Char"/>
    <w:link w:val="FooterblueAgency"/>
    <w:uiPriority w:val="99"/>
    <w:locked/>
    <w:rsid w:val="001856FF"/>
    <w:rPr>
      <w:rFonts w:ascii="Verdana" w:hAnsi="Verdana" w:cs="Verdana"/>
      <w:b/>
      <w:bCs/>
      <w:color w:val="003399"/>
      <w:sz w:val="14"/>
      <w:szCs w:val="14"/>
    </w:rPr>
  </w:style>
  <w:style w:type="paragraph" w:styleId="BodyText">
    <w:name w:val="Body Text"/>
    <w:basedOn w:val="Normal"/>
    <w:link w:val="BodyTextChar"/>
    <w:uiPriority w:val="99"/>
    <w:semiHidden/>
    <w:rsid w:val="00E51159"/>
    <w:pPr>
      <w:spacing w:after="140" w:line="280" w:lineRule="atLeast"/>
    </w:pPr>
  </w:style>
  <w:style w:type="character" w:customStyle="1" w:styleId="BodyTextChar">
    <w:name w:val="Body Text Char"/>
    <w:basedOn w:val="DefaultParagraphFont"/>
    <w:link w:val="BodyText"/>
    <w:uiPriority w:val="99"/>
    <w:semiHidden/>
    <w:locked/>
    <w:rsid w:val="001715B2"/>
  </w:style>
  <w:style w:type="paragraph" w:customStyle="1" w:styleId="BodytextAgency">
    <w:name w:val="Body text (Agency)"/>
    <w:basedOn w:val="Normal"/>
    <w:link w:val="BodytextAgencyChar"/>
    <w:uiPriority w:val="99"/>
    <w:rsid w:val="001856FF"/>
    <w:pPr>
      <w:spacing w:after="140" w:line="280" w:lineRule="atLeast"/>
    </w:pPr>
    <w:rPr>
      <w:lang w:val="hr-HR" w:eastAsia="hr-HR"/>
    </w:rPr>
  </w:style>
  <w:style w:type="paragraph" w:customStyle="1" w:styleId="DisclaimerAgency">
    <w:name w:val="Disclaimer (Agency)"/>
    <w:basedOn w:val="Normal"/>
    <w:uiPriority w:val="99"/>
    <w:semiHidden/>
    <w:rsid w:val="00E51159"/>
    <w:pPr>
      <w:tabs>
        <w:tab w:val="center" w:pos="4320"/>
        <w:tab w:val="right" w:pos="8640"/>
      </w:tabs>
      <w:spacing w:after="57" w:line="150" w:lineRule="exact"/>
    </w:pPr>
    <w:rPr>
      <w:color w:val="6D6F71"/>
      <w:sz w:val="13"/>
      <w:szCs w:val="13"/>
    </w:rPr>
  </w:style>
  <w:style w:type="paragraph" w:customStyle="1" w:styleId="DocsubtitleAgency">
    <w:name w:val="Doc subtitle (Agency)"/>
    <w:basedOn w:val="Normal"/>
    <w:next w:val="BodytextAgency"/>
    <w:uiPriority w:val="99"/>
    <w:rsid w:val="001856FF"/>
    <w:pPr>
      <w:spacing w:after="640" w:line="360" w:lineRule="atLeast"/>
    </w:pPr>
    <w:rPr>
      <w:sz w:val="24"/>
      <w:szCs w:val="24"/>
    </w:rPr>
  </w:style>
  <w:style w:type="paragraph" w:customStyle="1" w:styleId="DoctitleAgency">
    <w:name w:val="Doc title (Agency)"/>
    <w:basedOn w:val="Normal"/>
    <w:next w:val="DocsubtitleAgency"/>
    <w:uiPriority w:val="99"/>
    <w:rsid w:val="001856FF"/>
    <w:pPr>
      <w:spacing w:before="720" w:line="360" w:lineRule="atLeast"/>
    </w:pPr>
    <w:rPr>
      <w:color w:val="003399"/>
      <w:sz w:val="32"/>
      <w:szCs w:val="32"/>
    </w:rPr>
  </w:style>
  <w:style w:type="paragraph" w:customStyle="1" w:styleId="DraftingNotesAgency">
    <w:name w:val="Drafting Notes (Agency)"/>
    <w:basedOn w:val="Normal"/>
    <w:next w:val="BodytextAgency"/>
    <w:uiPriority w:val="99"/>
    <w:rsid w:val="00E51159"/>
    <w:pPr>
      <w:spacing w:after="140" w:line="280" w:lineRule="atLeast"/>
    </w:pPr>
    <w:rPr>
      <w:rFonts w:ascii="Courier New" w:hAnsi="Courier New" w:cs="Courier New"/>
      <w:i/>
      <w:iCs/>
      <w:color w:val="339966"/>
      <w:sz w:val="22"/>
      <w:szCs w:val="22"/>
    </w:rPr>
  </w:style>
  <w:style w:type="character" w:styleId="EndnoteReference">
    <w:name w:val="endnote reference"/>
    <w:basedOn w:val="DefaultParagraphFont"/>
    <w:uiPriority w:val="99"/>
    <w:semiHidden/>
    <w:rsid w:val="00E51159"/>
    <w:rPr>
      <w:rFonts w:ascii="Verdana" w:hAnsi="Verdana" w:cs="Verdana"/>
      <w:vertAlign w:val="superscript"/>
    </w:rPr>
  </w:style>
  <w:style w:type="character" w:customStyle="1" w:styleId="EndnotereferenceAgency">
    <w:name w:val="Endnote reference (Agency)"/>
    <w:uiPriority w:val="99"/>
    <w:semiHidden/>
    <w:rsid w:val="00E51159"/>
    <w:rPr>
      <w:rFonts w:ascii="Verdana" w:hAnsi="Verdana" w:cs="Verdana"/>
      <w:vertAlign w:val="superscript"/>
    </w:rPr>
  </w:style>
  <w:style w:type="paragraph" w:styleId="EndnoteText">
    <w:name w:val="endnote text"/>
    <w:basedOn w:val="Normal"/>
    <w:link w:val="EndnoteTextChar"/>
    <w:uiPriority w:val="99"/>
    <w:semiHidden/>
    <w:rsid w:val="00E51159"/>
    <w:rPr>
      <w:sz w:val="15"/>
      <w:szCs w:val="15"/>
    </w:rPr>
  </w:style>
  <w:style w:type="character" w:customStyle="1" w:styleId="EndnoteTextChar">
    <w:name w:val="Endnote Text Char"/>
    <w:basedOn w:val="DefaultParagraphFont"/>
    <w:link w:val="EndnoteText"/>
    <w:uiPriority w:val="99"/>
    <w:semiHidden/>
    <w:locked/>
    <w:rPr>
      <w:sz w:val="20"/>
      <w:szCs w:val="20"/>
      <w:lang w:val="en-GB" w:eastAsia="en-GB"/>
    </w:rPr>
  </w:style>
  <w:style w:type="paragraph" w:customStyle="1" w:styleId="EndnotetextAgency">
    <w:name w:val="Endnote text (Agency)"/>
    <w:basedOn w:val="Normal"/>
    <w:uiPriority w:val="99"/>
    <w:semiHidden/>
    <w:rsid w:val="00E51159"/>
    <w:rPr>
      <w:sz w:val="15"/>
      <w:szCs w:val="15"/>
    </w:rPr>
  </w:style>
  <w:style w:type="paragraph" w:customStyle="1" w:styleId="FigureAgency">
    <w:name w:val="Figure (Agency)"/>
    <w:basedOn w:val="Normal"/>
    <w:next w:val="BodytextAgency"/>
    <w:uiPriority w:val="99"/>
    <w:semiHidden/>
    <w:rsid w:val="00E51159"/>
    <w:pPr>
      <w:jc w:val="center"/>
    </w:pPr>
  </w:style>
  <w:style w:type="paragraph" w:customStyle="1" w:styleId="FigureheadingAgency">
    <w:name w:val="Figure heading (Agency)"/>
    <w:basedOn w:val="Normal"/>
    <w:next w:val="FigureAgency"/>
    <w:uiPriority w:val="99"/>
    <w:rsid w:val="001856FF"/>
    <w:pPr>
      <w:keepNext/>
      <w:numPr>
        <w:numId w:val="3"/>
      </w:numPr>
      <w:spacing w:before="240" w:after="120"/>
    </w:pPr>
  </w:style>
  <w:style w:type="character" w:styleId="FootnoteReference">
    <w:name w:val="footnote reference"/>
    <w:basedOn w:val="DefaultParagraphFont"/>
    <w:uiPriority w:val="99"/>
    <w:semiHidden/>
    <w:rsid w:val="00E51159"/>
    <w:rPr>
      <w:rFonts w:ascii="Verdana" w:hAnsi="Verdana" w:cs="Verdana"/>
      <w:vertAlign w:val="superscript"/>
    </w:rPr>
  </w:style>
  <w:style w:type="character" w:customStyle="1" w:styleId="FootnotereferenceAgency">
    <w:name w:val="Footnote reference (Agency)"/>
    <w:uiPriority w:val="99"/>
    <w:rsid w:val="001856FF"/>
    <w:rPr>
      <w:rFonts w:ascii="Verdana" w:hAnsi="Verdana" w:cs="Verdana"/>
      <w:color w:val="auto"/>
      <w:vertAlign w:val="superscript"/>
    </w:rPr>
  </w:style>
  <w:style w:type="paragraph" w:styleId="FootnoteText">
    <w:name w:val="footnote text"/>
    <w:basedOn w:val="Normal"/>
    <w:link w:val="FootnoteTextChar"/>
    <w:uiPriority w:val="99"/>
    <w:semiHidden/>
    <w:rsid w:val="00E51159"/>
    <w:rPr>
      <w:sz w:val="15"/>
      <w:szCs w:val="15"/>
    </w:rPr>
  </w:style>
  <w:style w:type="character" w:customStyle="1" w:styleId="FootnoteTextChar">
    <w:name w:val="Footnote Text Char"/>
    <w:basedOn w:val="DefaultParagraphFont"/>
    <w:link w:val="FootnoteText"/>
    <w:uiPriority w:val="99"/>
    <w:semiHidden/>
    <w:locked/>
    <w:rPr>
      <w:sz w:val="20"/>
      <w:szCs w:val="20"/>
      <w:lang w:val="en-GB" w:eastAsia="en-GB"/>
    </w:rPr>
  </w:style>
  <w:style w:type="paragraph" w:customStyle="1" w:styleId="FootnotetextAgency">
    <w:name w:val="Footnote text (Agency)"/>
    <w:basedOn w:val="Normal"/>
    <w:uiPriority w:val="99"/>
    <w:rsid w:val="001856FF"/>
    <w:rPr>
      <w:sz w:val="15"/>
      <w:szCs w:val="15"/>
    </w:rPr>
  </w:style>
  <w:style w:type="paragraph" w:customStyle="1" w:styleId="HeaderAgency">
    <w:name w:val="Header (Agency)"/>
    <w:basedOn w:val="FooterAgency"/>
    <w:uiPriority w:val="99"/>
    <w:semiHidden/>
    <w:rsid w:val="00B636AF"/>
  </w:style>
  <w:style w:type="paragraph" w:customStyle="1" w:styleId="Heading1Agency">
    <w:name w:val="Heading 1 (Agency)"/>
    <w:basedOn w:val="Normal"/>
    <w:next w:val="BodytextAgency"/>
    <w:uiPriority w:val="99"/>
    <w:rsid w:val="001856FF"/>
    <w:pPr>
      <w:keepNext/>
      <w:numPr>
        <w:numId w:val="4"/>
      </w:numPr>
      <w:spacing w:before="280" w:after="220"/>
      <w:outlineLvl w:val="0"/>
    </w:pPr>
    <w:rPr>
      <w:b/>
      <w:bCs/>
      <w:kern w:val="32"/>
      <w:sz w:val="27"/>
      <w:szCs w:val="27"/>
    </w:rPr>
  </w:style>
  <w:style w:type="paragraph" w:customStyle="1" w:styleId="Heading2Agency">
    <w:name w:val="Heading 2 (Agency)"/>
    <w:basedOn w:val="Normal"/>
    <w:next w:val="BodytextAgency"/>
    <w:uiPriority w:val="99"/>
    <w:rsid w:val="001856FF"/>
    <w:pPr>
      <w:keepNext/>
      <w:numPr>
        <w:ilvl w:val="1"/>
        <w:numId w:val="4"/>
      </w:numPr>
      <w:spacing w:before="280" w:after="220"/>
      <w:outlineLvl w:val="1"/>
    </w:pPr>
    <w:rPr>
      <w:b/>
      <w:bCs/>
      <w:i/>
      <w:iCs/>
      <w:kern w:val="32"/>
      <w:sz w:val="22"/>
      <w:szCs w:val="22"/>
    </w:rPr>
  </w:style>
  <w:style w:type="paragraph" w:customStyle="1" w:styleId="Heading3Agency">
    <w:name w:val="Heading 3 (Agency)"/>
    <w:basedOn w:val="Normal"/>
    <w:next w:val="BodytextAgency"/>
    <w:uiPriority w:val="99"/>
    <w:rsid w:val="001856FF"/>
    <w:pPr>
      <w:keepNext/>
      <w:numPr>
        <w:ilvl w:val="2"/>
        <w:numId w:val="4"/>
      </w:numPr>
      <w:spacing w:before="280" w:after="220"/>
      <w:outlineLvl w:val="2"/>
    </w:pPr>
    <w:rPr>
      <w:b/>
      <w:bCs/>
      <w:kern w:val="32"/>
      <w:sz w:val="22"/>
      <w:szCs w:val="22"/>
    </w:rPr>
  </w:style>
  <w:style w:type="paragraph" w:customStyle="1" w:styleId="Heading4Agency">
    <w:name w:val="Heading 4 (Agency)"/>
    <w:basedOn w:val="Heading3Agency"/>
    <w:next w:val="BodytextAgency"/>
    <w:uiPriority w:val="99"/>
    <w:rsid w:val="001856FF"/>
    <w:pPr>
      <w:numPr>
        <w:ilvl w:val="3"/>
      </w:numPr>
      <w:outlineLvl w:val="3"/>
    </w:pPr>
    <w:rPr>
      <w:i/>
      <w:iCs/>
      <w:sz w:val="18"/>
      <w:szCs w:val="18"/>
    </w:rPr>
  </w:style>
  <w:style w:type="paragraph" w:customStyle="1" w:styleId="Heading5Agency">
    <w:name w:val="Heading 5 (Agency)"/>
    <w:basedOn w:val="Heading4Agency"/>
    <w:next w:val="BodytextAgency"/>
    <w:uiPriority w:val="99"/>
    <w:rsid w:val="001856FF"/>
    <w:pPr>
      <w:numPr>
        <w:ilvl w:val="4"/>
      </w:numPr>
      <w:outlineLvl w:val="4"/>
    </w:pPr>
    <w:rPr>
      <w:i w:val="0"/>
      <w:iCs w:val="0"/>
    </w:rPr>
  </w:style>
  <w:style w:type="paragraph" w:customStyle="1" w:styleId="Heading6Agency">
    <w:name w:val="Heading 6 (Agency)"/>
    <w:basedOn w:val="Heading5Agency"/>
    <w:next w:val="BodytextAgency"/>
    <w:uiPriority w:val="99"/>
    <w:semiHidden/>
    <w:rsid w:val="00E51159"/>
    <w:pPr>
      <w:numPr>
        <w:ilvl w:val="5"/>
      </w:numPr>
      <w:outlineLvl w:val="5"/>
    </w:pPr>
  </w:style>
  <w:style w:type="paragraph" w:customStyle="1" w:styleId="Heading7Agency">
    <w:name w:val="Heading 7 (Agency)"/>
    <w:basedOn w:val="Heading6Agency"/>
    <w:next w:val="BodytextAgency"/>
    <w:uiPriority w:val="99"/>
    <w:semiHidden/>
    <w:rsid w:val="00E51159"/>
    <w:pPr>
      <w:numPr>
        <w:ilvl w:val="6"/>
      </w:numPr>
      <w:outlineLvl w:val="6"/>
    </w:pPr>
  </w:style>
  <w:style w:type="paragraph" w:customStyle="1" w:styleId="Heading8Agency">
    <w:name w:val="Heading 8 (Agency)"/>
    <w:basedOn w:val="Heading7Agency"/>
    <w:next w:val="BodytextAgency"/>
    <w:uiPriority w:val="99"/>
    <w:semiHidden/>
    <w:rsid w:val="00E51159"/>
    <w:pPr>
      <w:numPr>
        <w:ilvl w:val="7"/>
      </w:numPr>
      <w:outlineLvl w:val="7"/>
    </w:pPr>
  </w:style>
  <w:style w:type="paragraph" w:customStyle="1" w:styleId="Heading9Agency">
    <w:name w:val="Heading 9 (Agency)"/>
    <w:basedOn w:val="Heading8Agency"/>
    <w:next w:val="BodytextAgency"/>
    <w:uiPriority w:val="99"/>
    <w:semiHidden/>
    <w:rsid w:val="00E51159"/>
    <w:pPr>
      <w:numPr>
        <w:ilvl w:val="8"/>
      </w:numPr>
      <w:outlineLvl w:val="8"/>
    </w:pPr>
  </w:style>
  <w:style w:type="paragraph" w:customStyle="1" w:styleId="No-numheading1Agency">
    <w:name w:val="No-num heading 1 (Agency)"/>
    <w:basedOn w:val="Normal"/>
    <w:next w:val="BodytextAgency"/>
    <w:uiPriority w:val="99"/>
    <w:rsid w:val="001856FF"/>
    <w:pPr>
      <w:keepNext/>
      <w:spacing w:before="280" w:after="220"/>
      <w:outlineLvl w:val="0"/>
    </w:pPr>
    <w:rPr>
      <w:b/>
      <w:bCs/>
      <w:kern w:val="32"/>
      <w:sz w:val="27"/>
      <w:szCs w:val="27"/>
    </w:rPr>
  </w:style>
  <w:style w:type="paragraph" w:customStyle="1" w:styleId="No-numheading2Agency">
    <w:name w:val="No-num heading 2 (Agency)"/>
    <w:basedOn w:val="Normal"/>
    <w:next w:val="BodytextAgency"/>
    <w:uiPriority w:val="99"/>
    <w:rsid w:val="001856FF"/>
    <w:pPr>
      <w:keepNext/>
      <w:spacing w:before="280" w:after="220"/>
      <w:outlineLvl w:val="1"/>
    </w:pPr>
    <w:rPr>
      <w:b/>
      <w:bCs/>
      <w:i/>
      <w:iCs/>
      <w:kern w:val="32"/>
      <w:sz w:val="22"/>
      <w:szCs w:val="22"/>
    </w:rPr>
  </w:style>
  <w:style w:type="paragraph" w:customStyle="1" w:styleId="No-numheading3Agency">
    <w:name w:val="No-num heading 3 (Agency)"/>
    <w:basedOn w:val="Heading3Agency"/>
    <w:next w:val="BodytextAgency"/>
    <w:uiPriority w:val="99"/>
    <w:rsid w:val="001856FF"/>
    <w:pPr>
      <w:numPr>
        <w:ilvl w:val="0"/>
        <w:numId w:val="0"/>
      </w:numPr>
    </w:pPr>
  </w:style>
  <w:style w:type="paragraph" w:customStyle="1" w:styleId="No-numheading4Agency">
    <w:name w:val="No-num heading 4 (Agency)"/>
    <w:basedOn w:val="Heading4Agency"/>
    <w:next w:val="BodytextAgency"/>
    <w:uiPriority w:val="99"/>
    <w:rsid w:val="001856FF"/>
    <w:pPr>
      <w:numPr>
        <w:ilvl w:val="0"/>
        <w:numId w:val="0"/>
      </w:numPr>
    </w:pPr>
  </w:style>
  <w:style w:type="paragraph" w:customStyle="1" w:styleId="No-numheading5Agency">
    <w:name w:val="No-num heading 5 (Agency)"/>
    <w:basedOn w:val="Heading5Agency"/>
    <w:next w:val="BodytextAgency"/>
    <w:uiPriority w:val="99"/>
    <w:rsid w:val="001856FF"/>
    <w:pPr>
      <w:numPr>
        <w:ilvl w:val="0"/>
        <w:numId w:val="0"/>
      </w:numPr>
    </w:pPr>
  </w:style>
  <w:style w:type="paragraph" w:customStyle="1" w:styleId="No-numheading6Agency">
    <w:name w:val="No-num heading 6 (Agency)"/>
    <w:basedOn w:val="No-numheading5Agency"/>
    <w:next w:val="BodytextAgency"/>
    <w:uiPriority w:val="99"/>
    <w:semiHidden/>
    <w:rsid w:val="00E51159"/>
    <w:pPr>
      <w:outlineLvl w:val="5"/>
    </w:pPr>
  </w:style>
  <w:style w:type="paragraph" w:customStyle="1" w:styleId="No-numheading7Agency">
    <w:name w:val="No-num heading 7 (Agency)"/>
    <w:basedOn w:val="No-numheading6Agency"/>
    <w:next w:val="BodytextAgency"/>
    <w:uiPriority w:val="99"/>
    <w:semiHidden/>
    <w:rsid w:val="00E51159"/>
    <w:pPr>
      <w:outlineLvl w:val="6"/>
    </w:pPr>
  </w:style>
  <w:style w:type="paragraph" w:customStyle="1" w:styleId="No-numheading8Agency">
    <w:name w:val="No-num heading 8 (Agency)"/>
    <w:basedOn w:val="No-numheading7Agency"/>
    <w:next w:val="BodytextAgency"/>
    <w:uiPriority w:val="99"/>
    <w:semiHidden/>
    <w:rsid w:val="00E51159"/>
    <w:pPr>
      <w:outlineLvl w:val="7"/>
    </w:pPr>
  </w:style>
  <w:style w:type="paragraph" w:customStyle="1" w:styleId="No-numheading9Agency">
    <w:name w:val="No-num heading 9 (Agency)"/>
    <w:basedOn w:val="No-numheading8Agency"/>
    <w:next w:val="BodytextAgency"/>
    <w:uiPriority w:val="99"/>
    <w:semiHidden/>
    <w:rsid w:val="00E51159"/>
    <w:pPr>
      <w:outlineLvl w:val="8"/>
    </w:pPr>
  </w:style>
  <w:style w:type="paragraph" w:customStyle="1" w:styleId="NormalAgency">
    <w:name w:val="Normal (Agency)"/>
    <w:uiPriority w:val="99"/>
    <w:rsid w:val="001856FF"/>
    <w:rPr>
      <w:rFonts w:cs="Verdana"/>
      <w:sz w:val="18"/>
      <w:szCs w:val="18"/>
      <w:lang w:val="en-GB" w:eastAsia="en-GB"/>
    </w:rPr>
  </w:style>
  <w:style w:type="paragraph" w:customStyle="1" w:styleId="No-TOCheadingAgency">
    <w:name w:val="No-TOC heading (Agency)"/>
    <w:basedOn w:val="Normal"/>
    <w:next w:val="BodytextAgency"/>
    <w:uiPriority w:val="99"/>
    <w:rsid w:val="001856FF"/>
    <w:pPr>
      <w:keepNext/>
      <w:spacing w:before="280" w:after="220"/>
    </w:pPr>
    <w:rPr>
      <w:b/>
      <w:bCs/>
      <w:kern w:val="32"/>
      <w:sz w:val="27"/>
      <w:szCs w:val="27"/>
    </w:rPr>
  </w:style>
  <w:style w:type="paragraph" w:customStyle="1" w:styleId="RefAgency">
    <w:name w:val="Ref. (Agency)"/>
    <w:basedOn w:val="Normal"/>
    <w:uiPriority w:val="99"/>
    <w:rsid w:val="001856FF"/>
    <w:rPr>
      <w:sz w:val="17"/>
      <w:szCs w:val="17"/>
    </w:rPr>
  </w:style>
  <w:style w:type="paragraph" w:customStyle="1" w:styleId="TablefirstrowAgency">
    <w:name w:val="Table first row (Agency)"/>
    <w:basedOn w:val="BodytextAgency"/>
    <w:uiPriority w:val="99"/>
    <w:semiHidden/>
    <w:rsid w:val="00E51159"/>
    <w:pPr>
      <w:keepNext/>
    </w:pPr>
    <w:rPr>
      <w:b/>
      <w:bCs/>
    </w:rPr>
  </w:style>
  <w:style w:type="table" w:customStyle="1" w:styleId="TablegridAgency">
    <w:name w:val="Table grid (Agency)"/>
    <w:uiPriority w:val="99"/>
    <w:semiHidden/>
    <w:rsid w:val="00DF14EE"/>
    <w:rPr>
      <w:rFonts w:cs="Verdana"/>
      <w:sz w:val="18"/>
      <w:szCs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imSun" w:eastAsia="@SimSun" w:cs="@SimSun"/>
        <w:b/>
        <w:bCs/>
        <w:i w:val="0"/>
        <w:iCs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E51159"/>
    <w:rPr>
      <w:rFonts w:cs="Verdana"/>
      <w:sz w:val="18"/>
      <w:szCs w:val="18"/>
    </w:rPr>
    <w:tblPr>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rsid w:val="001856FF"/>
    <w:pPr>
      <w:keepNext/>
      <w:numPr>
        <w:numId w:val="5"/>
      </w:numPr>
      <w:spacing w:before="240" w:after="120"/>
    </w:pPr>
  </w:style>
  <w:style w:type="paragraph" w:customStyle="1" w:styleId="TableheadingrowsAgency">
    <w:name w:val="Table heading rows (Agency)"/>
    <w:basedOn w:val="BodytextAgency"/>
    <w:uiPriority w:val="99"/>
    <w:rsid w:val="001856FF"/>
    <w:pPr>
      <w:keepNext/>
    </w:pPr>
    <w:rPr>
      <w:b/>
      <w:bCs/>
    </w:rPr>
  </w:style>
  <w:style w:type="paragraph" w:customStyle="1" w:styleId="TabletextrowsAgency">
    <w:name w:val="Table text rows (Agency)"/>
    <w:basedOn w:val="Normal"/>
    <w:uiPriority w:val="99"/>
    <w:rsid w:val="001856FF"/>
    <w:pPr>
      <w:spacing w:line="280" w:lineRule="exact"/>
    </w:pPr>
  </w:style>
  <w:style w:type="paragraph" w:customStyle="1" w:styleId="TableFigurenoteAgency">
    <w:name w:val="Table/Figure note (Agency)"/>
    <w:basedOn w:val="BodytextAgency"/>
    <w:next w:val="BodytextAgency"/>
    <w:uiPriority w:val="99"/>
    <w:rsid w:val="001856FF"/>
    <w:pPr>
      <w:spacing w:before="60" w:after="240" w:line="240" w:lineRule="auto"/>
    </w:pPr>
    <w:rPr>
      <w:sz w:val="16"/>
      <w:szCs w:val="16"/>
    </w:rPr>
  </w:style>
  <w:style w:type="paragraph" w:styleId="TOC1">
    <w:name w:val="toc 1"/>
    <w:basedOn w:val="Normal"/>
    <w:next w:val="BodytextAgency"/>
    <w:autoRedefine/>
    <w:uiPriority w:val="99"/>
    <w:semiHidden/>
    <w:rsid w:val="00784282"/>
    <w:pPr>
      <w:keepNext/>
      <w:tabs>
        <w:tab w:val="right" w:leader="dot" w:pos="9401"/>
      </w:tabs>
      <w:spacing w:before="140" w:after="57" w:line="240" w:lineRule="atLeast"/>
    </w:pPr>
    <w:rPr>
      <w:b/>
      <w:bCs/>
      <w:noProof/>
      <w:sz w:val="22"/>
      <w:szCs w:val="22"/>
    </w:rPr>
  </w:style>
  <w:style w:type="paragraph" w:styleId="TOC2">
    <w:name w:val="toc 2"/>
    <w:basedOn w:val="Normal"/>
    <w:next w:val="BodytextAgency"/>
    <w:autoRedefine/>
    <w:uiPriority w:val="99"/>
    <w:semiHidden/>
    <w:rsid w:val="00E51159"/>
    <w:pPr>
      <w:tabs>
        <w:tab w:val="right" w:leader="dot" w:pos="9401"/>
      </w:tabs>
      <w:spacing w:after="57" w:line="240" w:lineRule="atLeast"/>
    </w:pPr>
    <w:rPr>
      <w:noProof/>
      <w:sz w:val="20"/>
      <w:szCs w:val="20"/>
    </w:rPr>
  </w:style>
  <w:style w:type="paragraph" w:styleId="TOC3">
    <w:name w:val="toc 3"/>
    <w:basedOn w:val="Normal"/>
    <w:next w:val="BodytextAgency"/>
    <w:autoRedefine/>
    <w:uiPriority w:val="99"/>
    <w:semiHidden/>
    <w:rsid w:val="00E51159"/>
    <w:pPr>
      <w:tabs>
        <w:tab w:val="right" w:leader="dot" w:pos="9401"/>
      </w:tabs>
      <w:spacing w:after="57" w:line="240" w:lineRule="atLeast"/>
    </w:pPr>
    <w:rPr>
      <w:noProof/>
      <w:sz w:val="20"/>
      <w:szCs w:val="20"/>
    </w:rPr>
  </w:style>
  <w:style w:type="paragraph" w:styleId="TOC4">
    <w:name w:val="toc 4"/>
    <w:basedOn w:val="Normal"/>
    <w:next w:val="BodytextAgency"/>
    <w:autoRedefine/>
    <w:uiPriority w:val="99"/>
    <w:semiHidden/>
    <w:rsid w:val="00E51159"/>
    <w:pPr>
      <w:tabs>
        <w:tab w:val="right" w:leader="dot" w:pos="9401"/>
      </w:tabs>
      <w:spacing w:after="57" w:line="240" w:lineRule="atLeast"/>
    </w:pPr>
    <w:rPr>
      <w:noProof/>
      <w:sz w:val="20"/>
      <w:szCs w:val="20"/>
    </w:rPr>
  </w:style>
  <w:style w:type="paragraph" w:styleId="TOC5">
    <w:name w:val="toc 5"/>
    <w:basedOn w:val="Normal"/>
    <w:next w:val="BodytextAgency"/>
    <w:autoRedefine/>
    <w:uiPriority w:val="99"/>
    <w:semiHidden/>
    <w:rsid w:val="00E51159"/>
    <w:pPr>
      <w:tabs>
        <w:tab w:val="right" w:leader="dot" w:pos="9401"/>
      </w:tabs>
      <w:spacing w:after="57" w:line="240" w:lineRule="atLeast"/>
    </w:pPr>
    <w:rPr>
      <w:noProof/>
      <w:sz w:val="20"/>
      <w:szCs w:val="20"/>
    </w:rPr>
  </w:style>
  <w:style w:type="paragraph" w:styleId="TOC6">
    <w:name w:val="toc 6"/>
    <w:basedOn w:val="Normal"/>
    <w:next w:val="BodytextAgency"/>
    <w:autoRedefine/>
    <w:uiPriority w:val="99"/>
    <w:semiHidden/>
    <w:rsid w:val="00E51159"/>
    <w:pPr>
      <w:spacing w:after="57" w:line="240" w:lineRule="exact"/>
    </w:pPr>
  </w:style>
  <w:style w:type="paragraph" w:styleId="TOC7">
    <w:name w:val="toc 7"/>
    <w:basedOn w:val="Normal"/>
    <w:next w:val="BodytextAgency"/>
    <w:autoRedefine/>
    <w:uiPriority w:val="99"/>
    <w:semiHidden/>
    <w:rsid w:val="00E51159"/>
    <w:pPr>
      <w:spacing w:after="57" w:line="240" w:lineRule="exact"/>
    </w:pPr>
  </w:style>
  <w:style w:type="paragraph" w:styleId="TOC8">
    <w:name w:val="toc 8"/>
    <w:basedOn w:val="Normal"/>
    <w:next w:val="BodytextAgency"/>
    <w:autoRedefine/>
    <w:uiPriority w:val="99"/>
    <w:semiHidden/>
    <w:rsid w:val="00E51159"/>
    <w:pPr>
      <w:spacing w:after="57" w:line="240" w:lineRule="exact"/>
    </w:pPr>
  </w:style>
  <w:style w:type="paragraph" w:styleId="TOC9">
    <w:name w:val="toc 9"/>
    <w:basedOn w:val="Normal"/>
    <w:next w:val="BodytextAgency"/>
    <w:autoRedefine/>
    <w:uiPriority w:val="99"/>
    <w:semiHidden/>
    <w:rsid w:val="00E51159"/>
    <w:pPr>
      <w:spacing w:after="57" w:line="240" w:lineRule="exact"/>
    </w:pPr>
  </w:style>
  <w:style w:type="paragraph" w:customStyle="1" w:styleId="SpecialcommentAgency">
    <w:name w:val="Special comment (Agency)"/>
    <w:next w:val="BodytextAgency"/>
    <w:uiPriority w:val="99"/>
    <w:rsid w:val="00796BF6"/>
    <w:rPr>
      <w:rFonts w:cs="Verdana"/>
      <w:color w:val="FF0000"/>
      <w:sz w:val="17"/>
      <w:szCs w:val="17"/>
      <w:lang w:val="en-GB" w:eastAsia="en-GB"/>
    </w:rPr>
  </w:style>
  <w:style w:type="paragraph" w:styleId="Header">
    <w:name w:val="header"/>
    <w:basedOn w:val="Normal"/>
    <w:link w:val="HeaderChar"/>
    <w:uiPriority w:val="99"/>
    <w:semiHidden/>
    <w:rsid w:val="00B636AF"/>
    <w:pPr>
      <w:tabs>
        <w:tab w:val="center" w:pos="4320"/>
        <w:tab w:val="right" w:pos="8640"/>
      </w:tabs>
    </w:pPr>
  </w:style>
  <w:style w:type="character" w:customStyle="1" w:styleId="HeaderChar">
    <w:name w:val="Header Char"/>
    <w:basedOn w:val="DefaultParagraphFont"/>
    <w:link w:val="Header"/>
    <w:uiPriority w:val="99"/>
    <w:semiHidden/>
    <w:locked/>
    <w:rPr>
      <w:sz w:val="18"/>
      <w:szCs w:val="18"/>
      <w:lang w:val="en-GB" w:eastAsia="en-GB"/>
    </w:rPr>
  </w:style>
  <w:style w:type="paragraph" w:styleId="BalloonText">
    <w:name w:val="Balloon Text"/>
    <w:basedOn w:val="Normal"/>
    <w:link w:val="BalloonTextChar"/>
    <w:uiPriority w:val="99"/>
    <w:semiHidden/>
    <w:rsid w:val="00B62CFA"/>
    <w:rPr>
      <w:rFonts w:ascii="Tahoma" w:hAnsi="Tahoma" w:cs="Tahoma"/>
      <w:sz w:val="16"/>
      <w:szCs w:val="16"/>
      <w:lang w:val="hr-HR" w:eastAsia="hr-HR"/>
    </w:rPr>
  </w:style>
  <w:style w:type="character" w:customStyle="1" w:styleId="BalloonTextChar">
    <w:name w:val="Balloon Text Char"/>
    <w:basedOn w:val="DefaultParagraphFont"/>
    <w:link w:val="BalloonText"/>
    <w:uiPriority w:val="99"/>
    <w:semiHidden/>
    <w:locked/>
    <w:rsid w:val="001715B2"/>
    <w:rPr>
      <w:rFonts w:ascii="Tahoma" w:hAnsi="Tahoma" w:cs="Tahoma"/>
      <w:sz w:val="16"/>
      <w:szCs w:val="16"/>
    </w:rPr>
  </w:style>
  <w:style w:type="character" w:customStyle="1" w:styleId="PageNumberAgency0">
    <w:name w:val="Page Number (Agency)"/>
    <w:uiPriority w:val="99"/>
    <w:rsid w:val="001856FF"/>
    <w:rPr>
      <w:rFonts w:ascii="Verdana" w:hAnsi="Verdana" w:cs="Verdana"/>
      <w:sz w:val="14"/>
      <w:szCs w:val="14"/>
    </w:rPr>
  </w:style>
  <w:style w:type="character" w:customStyle="1" w:styleId="BodytextAgencyChar">
    <w:name w:val="Body text (Agency) Char"/>
    <w:link w:val="BodytextAgency"/>
    <w:uiPriority w:val="99"/>
    <w:locked/>
    <w:rsid w:val="00CD0A27"/>
    <w:rPr>
      <w:rFonts w:eastAsia="Times New Roman"/>
      <w:sz w:val="18"/>
      <w:szCs w:val="18"/>
    </w:rPr>
  </w:style>
  <w:style w:type="paragraph" w:styleId="Date">
    <w:name w:val="Date"/>
    <w:basedOn w:val="Normal"/>
    <w:next w:val="Normal"/>
    <w:link w:val="DateChar"/>
    <w:uiPriority w:val="99"/>
    <w:semiHidden/>
    <w:rsid w:val="00E51159"/>
  </w:style>
  <w:style w:type="character" w:customStyle="1" w:styleId="DateChar">
    <w:name w:val="Date Char"/>
    <w:basedOn w:val="DefaultParagraphFont"/>
    <w:link w:val="Date"/>
    <w:uiPriority w:val="99"/>
    <w:semiHidden/>
    <w:locked/>
    <w:rPr>
      <w:sz w:val="18"/>
      <w:szCs w:val="18"/>
      <w:lang w:val="en-GB" w:eastAsia="en-GB"/>
    </w:rPr>
  </w:style>
  <w:style w:type="paragraph" w:styleId="DocumentMap">
    <w:name w:val="Document Map"/>
    <w:basedOn w:val="Normal"/>
    <w:link w:val="DocumentMapChar"/>
    <w:uiPriority w:val="99"/>
    <w:semiHidden/>
    <w:rsid w:val="00E5115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szCs w:val="2"/>
      <w:lang w:val="en-GB" w:eastAsia="en-GB"/>
    </w:rPr>
  </w:style>
  <w:style w:type="paragraph" w:styleId="E-mailSignature">
    <w:name w:val="E-mail Signature"/>
    <w:basedOn w:val="Normal"/>
    <w:link w:val="E-mailSignatureChar"/>
    <w:uiPriority w:val="99"/>
    <w:semiHidden/>
    <w:rsid w:val="00E51159"/>
  </w:style>
  <w:style w:type="character" w:customStyle="1" w:styleId="E-mailSignatureChar">
    <w:name w:val="E-mail Signature Char"/>
    <w:basedOn w:val="DefaultParagraphFont"/>
    <w:link w:val="E-mailSignature"/>
    <w:uiPriority w:val="99"/>
    <w:semiHidden/>
    <w:locked/>
    <w:rPr>
      <w:sz w:val="18"/>
      <w:szCs w:val="18"/>
      <w:lang w:val="en-GB" w:eastAsia="en-GB"/>
    </w:rPr>
  </w:style>
  <w:style w:type="character" w:styleId="Emphasis">
    <w:name w:val="Emphasis"/>
    <w:basedOn w:val="DefaultParagraphFont"/>
    <w:uiPriority w:val="99"/>
    <w:qFormat/>
    <w:rsid w:val="001856FF"/>
    <w:rPr>
      <w:i/>
      <w:iCs/>
    </w:rPr>
  </w:style>
  <w:style w:type="paragraph" w:styleId="EnvelopeAddress">
    <w:name w:val="envelope address"/>
    <w:basedOn w:val="Normal"/>
    <w:uiPriority w:val="99"/>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rsid w:val="00E51159"/>
    <w:rPr>
      <w:rFonts w:ascii="Arial" w:hAnsi="Arial" w:cs="Arial"/>
      <w:sz w:val="20"/>
      <w:szCs w:val="20"/>
    </w:rPr>
  </w:style>
  <w:style w:type="character" w:styleId="FollowedHyperlink">
    <w:name w:val="FollowedHyperlink"/>
    <w:basedOn w:val="DefaultParagraphFont"/>
    <w:uiPriority w:val="99"/>
    <w:semiHidden/>
    <w:rsid w:val="00E51159"/>
    <w:rPr>
      <w:color w:val="800080"/>
      <w:u w:val="single"/>
    </w:rPr>
  </w:style>
  <w:style w:type="character" w:styleId="Hyperlink">
    <w:name w:val="Hyperlink"/>
    <w:basedOn w:val="DefaultParagraphFont"/>
    <w:uiPriority w:val="99"/>
    <w:semiHidden/>
    <w:rsid w:val="00E51159"/>
    <w:rPr>
      <w:color w:val="0000FF"/>
      <w:u w:val="single"/>
    </w:rPr>
  </w:style>
  <w:style w:type="character" w:styleId="LineNumber">
    <w:name w:val="line number"/>
    <w:basedOn w:val="DefaultParagraphFont"/>
    <w:uiPriority w:val="99"/>
    <w:semiHidden/>
    <w:rsid w:val="00E51159"/>
  </w:style>
  <w:style w:type="paragraph" w:styleId="MacroText">
    <w:name w:val="macro"/>
    <w:link w:val="MacroTextChar"/>
    <w:uiPriority w:val="99"/>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val="en-GB" w:eastAsia="zh-CN"/>
    </w:rPr>
  </w:style>
  <w:style w:type="character" w:customStyle="1" w:styleId="MacroTextChar">
    <w:name w:val="Macro Text Char"/>
    <w:basedOn w:val="DefaultParagraphFont"/>
    <w:link w:val="MacroText"/>
    <w:uiPriority w:val="99"/>
    <w:semiHidden/>
    <w:locked/>
    <w:rPr>
      <w:rFonts w:ascii="Courier New" w:hAnsi="Courier New" w:cs="Courier New"/>
      <w:sz w:val="18"/>
      <w:szCs w:val="18"/>
      <w:lang w:val="en-GB" w:eastAsia="zh-CN"/>
    </w:rPr>
  </w:style>
  <w:style w:type="paragraph" w:styleId="NormalWeb">
    <w:name w:val="Normal (Web)"/>
    <w:basedOn w:val="Normal"/>
    <w:uiPriority w:val="99"/>
    <w:semiHidden/>
    <w:rsid w:val="00E51159"/>
    <w:rPr>
      <w:rFonts w:ascii="Times New Roman" w:hAnsi="Times New Roman" w:cs="Times New Roman"/>
      <w:sz w:val="24"/>
      <w:szCs w:val="24"/>
    </w:rPr>
  </w:style>
  <w:style w:type="paragraph" w:styleId="PlainText">
    <w:name w:val="Plain Text"/>
    <w:basedOn w:val="Normal"/>
    <w:link w:val="PlainTextChar"/>
    <w:uiPriority w:val="99"/>
    <w:semiHidden/>
    <w:rsid w:val="00E5115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GB" w:eastAsia="en-GB"/>
    </w:rPr>
  </w:style>
  <w:style w:type="paragraph" w:styleId="Salutation">
    <w:name w:val="Salutation"/>
    <w:basedOn w:val="Normal"/>
    <w:next w:val="Normal"/>
    <w:link w:val="SalutationChar"/>
    <w:uiPriority w:val="99"/>
    <w:semiHidden/>
    <w:rsid w:val="00E51159"/>
  </w:style>
  <w:style w:type="character" w:customStyle="1" w:styleId="SalutationChar">
    <w:name w:val="Salutation Char"/>
    <w:basedOn w:val="DefaultParagraphFont"/>
    <w:link w:val="Salutation"/>
    <w:uiPriority w:val="99"/>
    <w:semiHidden/>
    <w:locked/>
    <w:rPr>
      <w:sz w:val="18"/>
      <w:szCs w:val="18"/>
      <w:lang w:val="en-GB" w:eastAsia="en-GB"/>
    </w:rPr>
  </w:style>
  <w:style w:type="character" w:styleId="Strong">
    <w:name w:val="Strong"/>
    <w:basedOn w:val="DefaultParagraphFont"/>
    <w:uiPriority w:val="99"/>
    <w:qFormat/>
    <w:rsid w:val="001856FF"/>
    <w:rPr>
      <w:b/>
      <w:bCs/>
    </w:rPr>
  </w:style>
  <w:style w:type="table" w:styleId="TableGrid">
    <w:name w:val="Table Grid"/>
    <w:basedOn w:val="TableNormal"/>
    <w:uiPriority w:val="99"/>
    <w:semiHidden/>
    <w:rsid w:val="00E51159"/>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E51159"/>
    <w:pPr>
      <w:ind w:left="180" w:hanging="180"/>
    </w:pPr>
  </w:style>
  <w:style w:type="paragraph" w:styleId="TableofFigures">
    <w:name w:val="table of figures"/>
    <w:basedOn w:val="Normal"/>
    <w:next w:val="Normal"/>
    <w:uiPriority w:val="99"/>
    <w:semiHidden/>
    <w:rsid w:val="00E51159"/>
  </w:style>
  <w:style w:type="paragraph" w:styleId="TOAHeading">
    <w:name w:val="toa heading"/>
    <w:basedOn w:val="Normal"/>
    <w:next w:val="Normal"/>
    <w:uiPriority w:val="99"/>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uiPriority w:val="99"/>
    <w:rsid w:val="00796BF6"/>
    <w:pPr>
      <w:keepNext/>
      <w:pBdr>
        <w:bottom w:val="single" w:sz="4" w:space="1" w:color="auto"/>
      </w:pBdr>
      <w:spacing w:before="567"/>
    </w:pPr>
    <w:rPr>
      <w:rFonts w:cs="Verdana"/>
      <w:b/>
      <w:bCs/>
      <w:color w:val="003399"/>
      <w:sz w:val="18"/>
      <w:szCs w:val="18"/>
      <w:lang w:val="en-GB" w:eastAsia="en-GB"/>
    </w:rPr>
  </w:style>
  <w:style w:type="numbering" w:customStyle="1" w:styleId="BulletsAgency">
    <w:name w:val="Bullets (Agency)"/>
    <w:rsid w:val="005E52CD"/>
    <w:pPr>
      <w:numPr>
        <w:numId w:val="1"/>
      </w:numPr>
    </w:pPr>
  </w:style>
  <w:style w:type="numbering" w:customStyle="1" w:styleId="NumberlistAgency">
    <w:name w:val="Number list (Agency)"/>
    <w:rsid w:val="005E52CD"/>
    <w:pPr>
      <w:numPr>
        <w:numId w:val="2"/>
      </w:numPr>
    </w:pPr>
  </w:style>
  <w:style w:type="paragraph" w:styleId="ListParagraph">
    <w:name w:val="List Paragraph"/>
    <w:basedOn w:val="Normal"/>
    <w:uiPriority w:val="34"/>
    <w:qFormat/>
    <w:rsid w:val="00BB1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SimSun" w:hAnsi="Verdana" w:cs="Times New Roman"/>
        <w:sz w:val="22"/>
        <w:szCs w:val="22"/>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15B2"/>
    <w:rPr>
      <w:rFonts w:cs="Verdana"/>
      <w:sz w:val="18"/>
      <w:szCs w:val="18"/>
      <w:lang w:val="en-GB" w:eastAsia="en-GB"/>
    </w:rPr>
  </w:style>
  <w:style w:type="paragraph" w:styleId="Heading1">
    <w:name w:val="heading 1"/>
    <w:basedOn w:val="No-numheading1Agency"/>
    <w:next w:val="BodytextAgency"/>
    <w:link w:val="Heading1Char"/>
    <w:uiPriority w:val="99"/>
    <w:qFormat/>
    <w:rsid w:val="001856FF"/>
    <w:rPr>
      <w:noProof/>
    </w:rPr>
  </w:style>
  <w:style w:type="paragraph" w:styleId="Heading2">
    <w:name w:val="heading 2"/>
    <w:basedOn w:val="No-numheading2Agency"/>
    <w:next w:val="BodytextAgency"/>
    <w:link w:val="Heading2Char"/>
    <w:uiPriority w:val="99"/>
    <w:qFormat/>
    <w:rsid w:val="001856FF"/>
  </w:style>
  <w:style w:type="paragraph" w:styleId="Heading3">
    <w:name w:val="heading 3"/>
    <w:basedOn w:val="No-numheading3Agency"/>
    <w:next w:val="BodytextAgency"/>
    <w:link w:val="Heading3Char"/>
    <w:uiPriority w:val="99"/>
    <w:qFormat/>
    <w:rsid w:val="001856FF"/>
  </w:style>
  <w:style w:type="paragraph" w:styleId="Heading4">
    <w:name w:val="heading 4"/>
    <w:basedOn w:val="No-numheading4Agency"/>
    <w:next w:val="BodytextAgency"/>
    <w:link w:val="Heading4Char"/>
    <w:uiPriority w:val="99"/>
    <w:qFormat/>
    <w:rsid w:val="001856FF"/>
  </w:style>
  <w:style w:type="paragraph" w:styleId="Heading5">
    <w:name w:val="heading 5"/>
    <w:basedOn w:val="Normal"/>
    <w:next w:val="Normal"/>
    <w:link w:val="Heading5Char"/>
    <w:uiPriority w:val="99"/>
    <w:qFormat/>
    <w:rsid w:val="001856FF"/>
    <w:pPr>
      <w:keepNext/>
      <w:spacing w:before="280" w:after="220"/>
      <w:outlineLvl w:val="4"/>
    </w:pPr>
    <w:rPr>
      <w:b/>
      <w:bCs/>
      <w:i/>
      <w:iCs/>
      <w:kern w:val="32"/>
    </w:rPr>
  </w:style>
  <w:style w:type="paragraph" w:styleId="Heading6">
    <w:name w:val="heading 6"/>
    <w:basedOn w:val="No-numheading6Agency"/>
    <w:next w:val="BodytextAgency"/>
    <w:link w:val="Heading6Char"/>
    <w:uiPriority w:val="99"/>
    <w:qFormat/>
    <w:rsid w:val="001856FF"/>
  </w:style>
  <w:style w:type="paragraph" w:styleId="Heading7">
    <w:name w:val="heading 7"/>
    <w:basedOn w:val="No-numheading7Agency"/>
    <w:next w:val="BodytextAgency"/>
    <w:link w:val="Heading7Char"/>
    <w:uiPriority w:val="99"/>
    <w:qFormat/>
    <w:rsid w:val="001856FF"/>
  </w:style>
  <w:style w:type="paragraph" w:styleId="Heading8">
    <w:name w:val="heading 8"/>
    <w:basedOn w:val="No-numheading8Agency"/>
    <w:next w:val="BodytextAgency"/>
    <w:link w:val="Heading8Char"/>
    <w:uiPriority w:val="99"/>
    <w:qFormat/>
    <w:rsid w:val="001856FF"/>
  </w:style>
  <w:style w:type="paragraph" w:styleId="Heading9">
    <w:name w:val="heading 9"/>
    <w:basedOn w:val="No-numheading9Agency"/>
    <w:next w:val="BodytextAgency"/>
    <w:link w:val="Heading9Char"/>
    <w:uiPriority w:val="99"/>
    <w:qFormat/>
    <w:rsid w:val="00185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GB" w:eastAsia="en-GB"/>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GB" w:eastAsia="en-GB"/>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GB" w:eastAsia="en-GB"/>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GB" w:eastAsia="en-GB"/>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GB" w:eastAsia="en-GB"/>
    </w:rPr>
  </w:style>
  <w:style w:type="character" w:customStyle="1" w:styleId="Heading6Char">
    <w:name w:val="Heading 6 Char"/>
    <w:basedOn w:val="DefaultParagraphFont"/>
    <w:link w:val="Heading6"/>
    <w:uiPriority w:val="99"/>
    <w:semiHidden/>
    <w:locked/>
    <w:rPr>
      <w:rFonts w:ascii="Calibri" w:hAnsi="Calibri" w:cs="Calibri"/>
      <w:b/>
      <w:bCs/>
      <w:lang w:val="en-GB" w:eastAsia="en-GB"/>
    </w:rPr>
  </w:style>
  <w:style w:type="character" w:customStyle="1" w:styleId="Heading7Char">
    <w:name w:val="Heading 7 Char"/>
    <w:basedOn w:val="DefaultParagraphFont"/>
    <w:link w:val="Heading7"/>
    <w:uiPriority w:val="99"/>
    <w:semiHidden/>
    <w:locked/>
    <w:rPr>
      <w:rFonts w:ascii="Calibri" w:hAnsi="Calibri" w:cs="Calibri"/>
      <w:sz w:val="24"/>
      <w:szCs w:val="24"/>
      <w:lang w:val="en-GB" w:eastAsia="en-GB"/>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en-GB" w:eastAsia="en-GB"/>
    </w:rPr>
  </w:style>
  <w:style w:type="character" w:customStyle="1" w:styleId="Heading9Char">
    <w:name w:val="Heading 9 Char"/>
    <w:basedOn w:val="DefaultParagraphFont"/>
    <w:link w:val="Heading9"/>
    <w:uiPriority w:val="99"/>
    <w:semiHidden/>
    <w:locked/>
    <w:rPr>
      <w:rFonts w:ascii="Cambria" w:hAnsi="Cambria" w:cs="Cambria"/>
      <w:lang w:val="en-GB" w:eastAsia="en-GB"/>
    </w:rPr>
  </w:style>
  <w:style w:type="paragraph" w:customStyle="1" w:styleId="HeadingcentredAgency">
    <w:name w:val="Heading centred (Agency)"/>
    <w:basedOn w:val="No-numheading1Agency"/>
    <w:next w:val="BodytextAgency"/>
    <w:uiPriority w:val="99"/>
    <w:rsid w:val="00796BF6"/>
    <w:pPr>
      <w:jc w:val="center"/>
    </w:pPr>
  </w:style>
  <w:style w:type="paragraph" w:styleId="Footer">
    <w:name w:val="footer"/>
    <w:basedOn w:val="Normal"/>
    <w:link w:val="FooterChar"/>
    <w:uiPriority w:val="99"/>
    <w:semiHidden/>
    <w:rsid w:val="00E51159"/>
    <w:pPr>
      <w:tabs>
        <w:tab w:val="center" w:pos="4153"/>
        <w:tab w:val="right" w:pos="8306"/>
      </w:tabs>
    </w:pPr>
    <w:rPr>
      <w:rFonts w:ascii="Arial" w:hAnsi="Arial" w:cs="Arial"/>
      <w:sz w:val="16"/>
      <w:szCs w:val="16"/>
      <w:lang w:eastAsia="en-US"/>
    </w:rPr>
  </w:style>
  <w:style w:type="character" w:customStyle="1" w:styleId="FooterChar">
    <w:name w:val="Footer Char"/>
    <w:basedOn w:val="DefaultParagraphFont"/>
    <w:link w:val="Footer"/>
    <w:uiPriority w:val="99"/>
    <w:semiHidden/>
    <w:locked/>
    <w:rPr>
      <w:sz w:val="18"/>
      <w:szCs w:val="18"/>
      <w:lang w:val="en-GB" w:eastAsia="en-GB"/>
    </w:rPr>
  </w:style>
  <w:style w:type="character" w:styleId="PageNumber">
    <w:name w:val="page number"/>
    <w:basedOn w:val="DefaultParagraphFont"/>
    <w:uiPriority w:val="99"/>
    <w:semiHidden/>
    <w:rsid w:val="00E51159"/>
  </w:style>
  <w:style w:type="paragraph" w:customStyle="1" w:styleId="FooterAgency">
    <w:name w:val="Footer (Agency)"/>
    <w:basedOn w:val="Normal"/>
    <w:link w:val="FooterAgencyCharChar"/>
    <w:uiPriority w:val="99"/>
    <w:rsid w:val="001856FF"/>
    <w:rPr>
      <w:color w:val="6D6F71"/>
      <w:sz w:val="14"/>
      <w:szCs w:val="14"/>
      <w:lang w:val="hr-HR" w:eastAsia="hr-HR"/>
    </w:rPr>
  </w:style>
  <w:style w:type="paragraph" w:customStyle="1" w:styleId="FooterblueAgency">
    <w:name w:val="Footer blue (Agency)"/>
    <w:basedOn w:val="Normal"/>
    <w:link w:val="FooterblueAgencyCharChar"/>
    <w:uiPriority w:val="99"/>
    <w:rsid w:val="001856FF"/>
    <w:rPr>
      <w:b/>
      <w:bCs/>
      <w:color w:val="003399"/>
      <w:sz w:val="14"/>
      <w:szCs w:val="14"/>
      <w:lang w:val="hr-HR" w:eastAsia="hr-HR"/>
    </w:rPr>
  </w:style>
  <w:style w:type="table" w:customStyle="1" w:styleId="3">
    <w:name w:val="3"/>
    <w:uiPriority w:val="99"/>
    <w:rsid w:val="00A076DB"/>
    <w:pPr>
      <w:widowControl w:val="0"/>
      <w:autoSpaceDE w:val="0"/>
      <w:autoSpaceDN w:val="0"/>
      <w:adjustRightInd w:val="0"/>
    </w:pPr>
    <w:rPr>
      <w:rFonts w:ascii="Times New Roman" w:hAnsi="Times New Roman"/>
      <w:sz w:val="24"/>
      <w:szCs w:val="24"/>
    </w:rPr>
    <w:tblPr>
      <w:tblCellMar>
        <w:top w:w="0" w:type="dxa"/>
        <w:left w:w="108" w:type="dxa"/>
        <w:bottom w:w="0" w:type="dxa"/>
        <w:right w:w="108" w:type="dxa"/>
      </w:tblCellMar>
    </w:tblPr>
  </w:style>
  <w:style w:type="character" w:customStyle="1" w:styleId="FooterAgencyCharChar">
    <w:name w:val="Footer (Agency) Char Char"/>
    <w:link w:val="FooterAgency"/>
    <w:uiPriority w:val="99"/>
    <w:locked/>
    <w:rsid w:val="001856FF"/>
    <w:rPr>
      <w:rFonts w:ascii="Verdana" w:hAnsi="Verdana" w:cs="Verdana"/>
      <w:color w:val="6D6F71"/>
      <w:sz w:val="14"/>
      <w:szCs w:val="14"/>
    </w:rPr>
  </w:style>
  <w:style w:type="paragraph" w:customStyle="1" w:styleId="PagenumberAgency">
    <w:name w:val="Page number (Agency)"/>
    <w:basedOn w:val="Normal"/>
    <w:next w:val="Normal"/>
    <w:link w:val="PagenumberAgencyCharChar"/>
    <w:uiPriority w:val="99"/>
    <w:semiHidden/>
    <w:rsid w:val="00E51159"/>
    <w:pPr>
      <w:tabs>
        <w:tab w:val="right" w:pos="9781"/>
      </w:tabs>
      <w:jc w:val="right"/>
    </w:pPr>
    <w:rPr>
      <w:color w:val="6D6F71"/>
      <w:sz w:val="14"/>
      <w:szCs w:val="14"/>
    </w:rPr>
  </w:style>
  <w:style w:type="character" w:customStyle="1" w:styleId="PagenumberAgencyCharChar">
    <w:name w:val="Page number (Agency) Char Char"/>
    <w:basedOn w:val="FooterAgencyCharChar"/>
    <w:link w:val="PagenumberAgency"/>
    <w:uiPriority w:val="99"/>
    <w:semiHidden/>
    <w:locked/>
    <w:rsid w:val="00E51159"/>
    <w:rPr>
      <w:rFonts w:ascii="Verdana" w:hAnsi="Verdana" w:cs="Verdana"/>
      <w:color w:val="6D6F71"/>
      <w:sz w:val="14"/>
      <w:szCs w:val="14"/>
    </w:rPr>
  </w:style>
  <w:style w:type="character" w:customStyle="1" w:styleId="FooterblueAgencyCharChar">
    <w:name w:val="Footer blue (Agency) Char Char"/>
    <w:link w:val="FooterblueAgency"/>
    <w:uiPriority w:val="99"/>
    <w:locked/>
    <w:rsid w:val="001856FF"/>
    <w:rPr>
      <w:rFonts w:ascii="Verdana" w:hAnsi="Verdana" w:cs="Verdana"/>
      <w:b/>
      <w:bCs/>
      <w:color w:val="003399"/>
      <w:sz w:val="14"/>
      <w:szCs w:val="14"/>
    </w:rPr>
  </w:style>
  <w:style w:type="paragraph" w:styleId="BodyText">
    <w:name w:val="Body Text"/>
    <w:basedOn w:val="Normal"/>
    <w:link w:val="BodyTextChar"/>
    <w:uiPriority w:val="99"/>
    <w:semiHidden/>
    <w:rsid w:val="00E51159"/>
    <w:pPr>
      <w:spacing w:after="140" w:line="280" w:lineRule="atLeast"/>
    </w:pPr>
  </w:style>
  <w:style w:type="character" w:customStyle="1" w:styleId="BodyTextChar">
    <w:name w:val="Body Text Char"/>
    <w:basedOn w:val="DefaultParagraphFont"/>
    <w:link w:val="BodyText"/>
    <w:uiPriority w:val="99"/>
    <w:semiHidden/>
    <w:locked/>
    <w:rsid w:val="001715B2"/>
  </w:style>
  <w:style w:type="paragraph" w:customStyle="1" w:styleId="BodytextAgency">
    <w:name w:val="Body text (Agency)"/>
    <w:basedOn w:val="Normal"/>
    <w:link w:val="BodytextAgencyChar"/>
    <w:uiPriority w:val="99"/>
    <w:rsid w:val="001856FF"/>
    <w:pPr>
      <w:spacing w:after="140" w:line="280" w:lineRule="atLeast"/>
    </w:pPr>
    <w:rPr>
      <w:lang w:val="hr-HR" w:eastAsia="hr-HR"/>
    </w:rPr>
  </w:style>
  <w:style w:type="paragraph" w:customStyle="1" w:styleId="DisclaimerAgency">
    <w:name w:val="Disclaimer (Agency)"/>
    <w:basedOn w:val="Normal"/>
    <w:uiPriority w:val="99"/>
    <w:semiHidden/>
    <w:rsid w:val="00E51159"/>
    <w:pPr>
      <w:tabs>
        <w:tab w:val="center" w:pos="4320"/>
        <w:tab w:val="right" w:pos="8640"/>
      </w:tabs>
      <w:spacing w:after="57" w:line="150" w:lineRule="exact"/>
    </w:pPr>
    <w:rPr>
      <w:color w:val="6D6F71"/>
      <w:sz w:val="13"/>
      <w:szCs w:val="13"/>
    </w:rPr>
  </w:style>
  <w:style w:type="paragraph" w:customStyle="1" w:styleId="DocsubtitleAgency">
    <w:name w:val="Doc subtitle (Agency)"/>
    <w:basedOn w:val="Normal"/>
    <w:next w:val="BodytextAgency"/>
    <w:uiPriority w:val="99"/>
    <w:rsid w:val="001856FF"/>
    <w:pPr>
      <w:spacing w:after="640" w:line="360" w:lineRule="atLeast"/>
    </w:pPr>
    <w:rPr>
      <w:sz w:val="24"/>
      <w:szCs w:val="24"/>
    </w:rPr>
  </w:style>
  <w:style w:type="paragraph" w:customStyle="1" w:styleId="DoctitleAgency">
    <w:name w:val="Doc title (Agency)"/>
    <w:basedOn w:val="Normal"/>
    <w:next w:val="DocsubtitleAgency"/>
    <w:uiPriority w:val="99"/>
    <w:rsid w:val="001856FF"/>
    <w:pPr>
      <w:spacing w:before="720" w:line="360" w:lineRule="atLeast"/>
    </w:pPr>
    <w:rPr>
      <w:color w:val="003399"/>
      <w:sz w:val="32"/>
      <w:szCs w:val="32"/>
    </w:rPr>
  </w:style>
  <w:style w:type="paragraph" w:customStyle="1" w:styleId="DraftingNotesAgency">
    <w:name w:val="Drafting Notes (Agency)"/>
    <w:basedOn w:val="Normal"/>
    <w:next w:val="BodytextAgency"/>
    <w:uiPriority w:val="99"/>
    <w:rsid w:val="00E51159"/>
    <w:pPr>
      <w:spacing w:after="140" w:line="280" w:lineRule="atLeast"/>
    </w:pPr>
    <w:rPr>
      <w:rFonts w:ascii="Courier New" w:hAnsi="Courier New" w:cs="Courier New"/>
      <w:i/>
      <w:iCs/>
      <w:color w:val="339966"/>
      <w:sz w:val="22"/>
      <w:szCs w:val="22"/>
    </w:rPr>
  </w:style>
  <w:style w:type="character" w:styleId="EndnoteReference">
    <w:name w:val="endnote reference"/>
    <w:basedOn w:val="DefaultParagraphFont"/>
    <w:uiPriority w:val="99"/>
    <w:semiHidden/>
    <w:rsid w:val="00E51159"/>
    <w:rPr>
      <w:rFonts w:ascii="Verdana" w:hAnsi="Verdana" w:cs="Verdana"/>
      <w:vertAlign w:val="superscript"/>
    </w:rPr>
  </w:style>
  <w:style w:type="character" w:customStyle="1" w:styleId="EndnotereferenceAgency">
    <w:name w:val="Endnote reference (Agency)"/>
    <w:uiPriority w:val="99"/>
    <w:semiHidden/>
    <w:rsid w:val="00E51159"/>
    <w:rPr>
      <w:rFonts w:ascii="Verdana" w:hAnsi="Verdana" w:cs="Verdana"/>
      <w:vertAlign w:val="superscript"/>
    </w:rPr>
  </w:style>
  <w:style w:type="paragraph" w:styleId="EndnoteText">
    <w:name w:val="endnote text"/>
    <w:basedOn w:val="Normal"/>
    <w:link w:val="EndnoteTextChar"/>
    <w:uiPriority w:val="99"/>
    <w:semiHidden/>
    <w:rsid w:val="00E51159"/>
    <w:rPr>
      <w:sz w:val="15"/>
      <w:szCs w:val="15"/>
    </w:rPr>
  </w:style>
  <w:style w:type="character" w:customStyle="1" w:styleId="EndnoteTextChar">
    <w:name w:val="Endnote Text Char"/>
    <w:basedOn w:val="DefaultParagraphFont"/>
    <w:link w:val="EndnoteText"/>
    <w:uiPriority w:val="99"/>
    <w:semiHidden/>
    <w:locked/>
    <w:rPr>
      <w:sz w:val="20"/>
      <w:szCs w:val="20"/>
      <w:lang w:val="en-GB" w:eastAsia="en-GB"/>
    </w:rPr>
  </w:style>
  <w:style w:type="paragraph" w:customStyle="1" w:styleId="EndnotetextAgency">
    <w:name w:val="Endnote text (Agency)"/>
    <w:basedOn w:val="Normal"/>
    <w:uiPriority w:val="99"/>
    <w:semiHidden/>
    <w:rsid w:val="00E51159"/>
    <w:rPr>
      <w:sz w:val="15"/>
      <w:szCs w:val="15"/>
    </w:rPr>
  </w:style>
  <w:style w:type="paragraph" w:customStyle="1" w:styleId="FigureAgency">
    <w:name w:val="Figure (Agency)"/>
    <w:basedOn w:val="Normal"/>
    <w:next w:val="BodytextAgency"/>
    <w:uiPriority w:val="99"/>
    <w:semiHidden/>
    <w:rsid w:val="00E51159"/>
    <w:pPr>
      <w:jc w:val="center"/>
    </w:pPr>
  </w:style>
  <w:style w:type="paragraph" w:customStyle="1" w:styleId="FigureheadingAgency">
    <w:name w:val="Figure heading (Agency)"/>
    <w:basedOn w:val="Normal"/>
    <w:next w:val="FigureAgency"/>
    <w:uiPriority w:val="99"/>
    <w:rsid w:val="001856FF"/>
    <w:pPr>
      <w:keepNext/>
      <w:numPr>
        <w:numId w:val="3"/>
      </w:numPr>
      <w:spacing w:before="240" w:after="120"/>
    </w:pPr>
  </w:style>
  <w:style w:type="character" w:styleId="FootnoteReference">
    <w:name w:val="footnote reference"/>
    <w:basedOn w:val="DefaultParagraphFont"/>
    <w:uiPriority w:val="99"/>
    <w:semiHidden/>
    <w:rsid w:val="00E51159"/>
    <w:rPr>
      <w:rFonts w:ascii="Verdana" w:hAnsi="Verdana" w:cs="Verdana"/>
      <w:vertAlign w:val="superscript"/>
    </w:rPr>
  </w:style>
  <w:style w:type="character" w:customStyle="1" w:styleId="FootnotereferenceAgency">
    <w:name w:val="Footnote reference (Agency)"/>
    <w:uiPriority w:val="99"/>
    <w:rsid w:val="001856FF"/>
    <w:rPr>
      <w:rFonts w:ascii="Verdana" w:hAnsi="Verdana" w:cs="Verdana"/>
      <w:color w:val="auto"/>
      <w:vertAlign w:val="superscript"/>
    </w:rPr>
  </w:style>
  <w:style w:type="paragraph" w:styleId="FootnoteText">
    <w:name w:val="footnote text"/>
    <w:basedOn w:val="Normal"/>
    <w:link w:val="FootnoteTextChar"/>
    <w:uiPriority w:val="99"/>
    <w:semiHidden/>
    <w:rsid w:val="00E51159"/>
    <w:rPr>
      <w:sz w:val="15"/>
      <w:szCs w:val="15"/>
    </w:rPr>
  </w:style>
  <w:style w:type="character" w:customStyle="1" w:styleId="FootnoteTextChar">
    <w:name w:val="Footnote Text Char"/>
    <w:basedOn w:val="DefaultParagraphFont"/>
    <w:link w:val="FootnoteText"/>
    <w:uiPriority w:val="99"/>
    <w:semiHidden/>
    <w:locked/>
    <w:rPr>
      <w:sz w:val="20"/>
      <w:szCs w:val="20"/>
      <w:lang w:val="en-GB" w:eastAsia="en-GB"/>
    </w:rPr>
  </w:style>
  <w:style w:type="paragraph" w:customStyle="1" w:styleId="FootnotetextAgency">
    <w:name w:val="Footnote text (Agency)"/>
    <w:basedOn w:val="Normal"/>
    <w:uiPriority w:val="99"/>
    <w:rsid w:val="001856FF"/>
    <w:rPr>
      <w:sz w:val="15"/>
      <w:szCs w:val="15"/>
    </w:rPr>
  </w:style>
  <w:style w:type="paragraph" w:customStyle="1" w:styleId="HeaderAgency">
    <w:name w:val="Header (Agency)"/>
    <w:basedOn w:val="FooterAgency"/>
    <w:uiPriority w:val="99"/>
    <w:semiHidden/>
    <w:rsid w:val="00B636AF"/>
  </w:style>
  <w:style w:type="paragraph" w:customStyle="1" w:styleId="Heading1Agency">
    <w:name w:val="Heading 1 (Agency)"/>
    <w:basedOn w:val="Normal"/>
    <w:next w:val="BodytextAgency"/>
    <w:uiPriority w:val="99"/>
    <w:rsid w:val="001856FF"/>
    <w:pPr>
      <w:keepNext/>
      <w:numPr>
        <w:numId w:val="4"/>
      </w:numPr>
      <w:spacing w:before="280" w:after="220"/>
      <w:outlineLvl w:val="0"/>
    </w:pPr>
    <w:rPr>
      <w:b/>
      <w:bCs/>
      <w:kern w:val="32"/>
      <w:sz w:val="27"/>
      <w:szCs w:val="27"/>
    </w:rPr>
  </w:style>
  <w:style w:type="paragraph" w:customStyle="1" w:styleId="Heading2Agency">
    <w:name w:val="Heading 2 (Agency)"/>
    <w:basedOn w:val="Normal"/>
    <w:next w:val="BodytextAgency"/>
    <w:uiPriority w:val="99"/>
    <w:rsid w:val="001856FF"/>
    <w:pPr>
      <w:keepNext/>
      <w:numPr>
        <w:ilvl w:val="1"/>
        <w:numId w:val="4"/>
      </w:numPr>
      <w:spacing w:before="280" w:after="220"/>
      <w:outlineLvl w:val="1"/>
    </w:pPr>
    <w:rPr>
      <w:b/>
      <w:bCs/>
      <w:i/>
      <w:iCs/>
      <w:kern w:val="32"/>
      <w:sz w:val="22"/>
      <w:szCs w:val="22"/>
    </w:rPr>
  </w:style>
  <w:style w:type="paragraph" w:customStyle="1" w:styleId="Heading3Agency">
    <w:name w:val="Heading 3 (Agency)"/>
    <w:basedOn w:val="Normal"/>
    <w:next w:val="BodytextAgency"/>
    <w:uiPriority w:val="99"/>
    <w:rsid w:val="001856FF"/>
    <w:pPr>
      <w:keepNext/>
      <w:numPr>
        <w:ilvl w:val="2"/>
        <w:numId w:val="4"/>
      </w:numPr>
      <w:spacing w:before="280" w:after="220"/>
      <w:outlineLvl w:val="2"/>
    </w:pPr>
    <w:rPr>
      <w:b/>
      <w:bCs/>
      <w:kern w:val="32"/>
      <w:sz w:val="22"/>
      <w:szCs w:val="22"/>
    </w:rPr>
  </w:style>
  <w:style w:type="paragraph" w:customStyle="1" w:styleId="Heading4Agency">
    <w:name w:val="Heading 4 (Agency)"/>
    <w:basedOn w:val="Heading3Agency"/>
    <w:next w:val="BodytextAgency"/>
    <w:uiPriority w:val="99"/>
    <w:rsid w:val="001856FF"/>
    <w:pPr>
      <w:numPr>
        <w:ilvl w:val="3"/>
      </w:numPr>
      <w:outlineLvl w:val="3"/>
    </w:pPr>
    <w:rPr>
      <w:i/>
      <w:iCs/>
      <w:sz w:val="18"/>
      <w:szCs w:val="18"/>
    </w:rPr>
  </w:style>
  <w:style w:type="paragraph" w:customStyle="1" w:styleId="Heading5Agency">
    <w:name w:val="Heading 5 (Agency)"/>
    <w:basedOn w:val="Heading4Agency"/>
    <w:next w:val="BodytextAgency"/>
    <w:uiPriority w:val="99"/>
    <w:rsid w:val="001856FF"/>
    <w:pPr>
      <w:numPr>
        <w:ilvl w:val="4"/>
      </w:numPr>
      <w:outlineLvl w:val="4"/>
    </w:pPr>
    <w:rPr>
      <w:i w:val="0"/>
      <w:iCs w:val="0"/>
    </w:rPr>
  </w:style>
  <w:style w:type="paragraph" w:customStyle="1" w:styleId="Heading6Agency">
    <w:name w:val="Heading 6 (Agency)"/>
    <w:basedOn w:val="Heading5Agency"/>
    <w:next w:val="BodytextAgency"/>
    <w:uiPriority w:val="99"/>
    <w:semiHidden/>
    <w:rsid w:val="00E51159"/>
    <w:pPr>
      <w:numPr>
        <w:ilvl w:val="5"/>
      </w:numPr>
      <w:outlineLvl w:val="5"/>
    </w:pPr>
  </w:style>
  <w:style w:type="paragraph" w:customStyle="1" w:styleId="Heading7Agency">
    <w:name w:val="Heading 7 (Agency)"/>
    <w:basedOn w:val="Heading6Agency"/>
    <w:next w:val="BodytextAgency"/>
    <w:uiPriority w:val="99"/>
    <w:semiHidden/>
    <w:rsid w:val="00E51159"/>
    <w:pPr>
      <w:numPr>
        <w:ilvl w:val="6"/>
      </w:numPr>
      <w:outlineLvl w:val="6"/>
    </w:pPr>
  </w:style>
  <w:style w:type="paragraph" w:customStyle="1" w:styleId="Heading8Agency">
    <w:name w:val="Heading 8 (Agency)"/>
    <w:basedOn w:val="Heading7Agency"/>
    <w:next w:val="BodytextAgency"/>
    <w:uiPriority w:val="99"/>
    <w:semiHidden/>
    <w:rsid w:val="00E51159"/>
    <w:pPr>
      <w:numPr>
        <w:ilvl w:val="7"/>
      </w:numPr>
      <w:outlineLvl w:val="7"/>
    </w:pPr>
  </w:style>
  <w:style w:type="paragraph" w:customStyle="1" w:styleId="Heading9Agency">
    <w:name w:val="Heading 9 (Agency)"/>
    <w:basedOn w:val="Heading8Agency"/>
    <w:next w:val="BodytextAgency"/>
    <w:uiPriority w:val="99"/>
    <w:semiHidden/>
    <w:rsid w:val="00E51159"/>
    <w:pPr>
      <w:numPr>
        <w:ilvl w:val="8"/>
      </w:numPr>
      <w:outlineLvl w:val="8"/>
    </w:pPr>
  </w:style>
  <w:style w:type="paragraph" w:customStyle="1" w:styleId="No-numheading1Agency">
    <w:name w:val="No-num heading 1 (Agency)"/>
    <w:basedOn w:val="Normal"/>
    <w:next w:val="BodytextAgency"/>
    <w:uiPriority w:val="99"/>
    <w:rsid w:val="001856FF"/>
    <w:pPr>
      <w:keepNext/>
      <w:spacing w:before="280" w:after="220"/>
      <w:outlineLvl w:val="0"/>
    </w:pPr>
    <w:rPr>
      <w:b/>
      <w:bCs/>
      <w:kern w:val="32"/>
      <w:sz w:val="27"/>
      <w:szCs w:val="27"/>
    </w:rPr>
  </w:style>
  <w:style w:type="paragraph" w:customStyle="1" w:styleId="No-numheading2Agency">
    <w:name w:val="No-num heading 2 (Agency)"/>
    <w:basedOn w:val="Normal"/>
    <w:next w:val="BodytextAgency"/>
    <w:uiPriority w:val="99"/>
    <w:rsid w:val="001856FF"/>
    <w:pPr>
      <w:keepNext/>
      <w:spacing w:before="280" w:after="220"/>
      <w:outlineLvl w:val="1"/>
    </w:pPr>
    <w:rPr>
      <w:b/>
      <w:bCs/>
      <w:i/>
      <w:iCs/>
      <w:kern w:val="32"/>
      <w:sz w:val="22"/>
      <w:szCs w:val="22"/>
    </w:rPr>
  </w:style>
  <w:style w:type="paragraph" w:customStyle="1" w:styleId="No-numheading3Agency">
    <w:name w:val="No-num heading 3 (Agency)"/>
    <w:basedOn w:val="Heading3Agency"/>
    <w:next w:val="BodytextAgency"/>
    <w:uiPriority w:val="99"/>
    <w:rsid w:val="001856FF"/>
    <w:pPr>
      <w:numPr>
        <w:ilvl w:val="0"/>
        <w:numId w:val="0"/>
      </w:numPr>
    </w:pPr>
  </w:style>
  <w:style w:type="paragraph" w:customStyle="1" w:styleId="No-numheading4Agency">
    <w:name w:val="No-num heading 4 (Agency)"/>
    <w:basedOn w:val="Heading4Agency"/>
    <w:next w:val="BodytextAgency"/>
    <w:uiPriority w:val="99"/>
    <w:rsid w:val="001856FF"/>
    <w:pPr>
      <w:numPr>
        <w:ilvl w:val="0"/>
        <w:numId w:val="0"/>
      </w:numPr>
    </w:pPr>
  </w:style>
  <w:style w:type="paragraph" w:customStyle="1" w:styleId="No-numheading5Agency">
    <w:name w:val="No-num heading 5 (Agency)"/>
    <w:basedOn w:val="Heading5Agency"/>
    <w:next w:val="BodytextAgency"/>
    <w:uiPriority w:val="99"/>
    <w:rsid w:val="001856FF"/>
    <w:pPr>
      <w:numPr>
        <w:ilvl w:val="0"/>
        <w:numId w:val="0"/>
      </w:numPr>
    </w:pPr>
  </w:style>
  <w:style w:type="paragraph" w:customStyle="1" w:styleId="No-numheading6Agency">
    <w:name w:val="No-num heading 6 (Agency)"/>
    <w:basedOn w:val="No-numheading5Agency"/>
    <w:next w:val="BodytextAgency"/>
    <w:uiPriority w:val="99"/>
    <w:semiHidden/>
    <w:rsid w:val="00E51159"/>
    <w:pPr>
      <w:outlineLvl w:val="5"/>
    </w:pPr>
  </w:style>
  <w:style w:type="paragraph" w:customStyle="1" w:styleId="No-numheading7Agency">
    <w:name w:val="No-num heading 7 (Agency)"/>
    <w:basedOn w:val="No-numheading6Agency"/>
    <w:next w:val="BodytextAgency"/>
    <w:uiPriority w:val="99"/>
    <w:semiHidden/>
    <w:rsid w:val="00E51159"/>
    <w:pPr>
      <w:outlineLvl w:val="6"/>
    </w:pPr>
  </w:style>
  <w:style w:type="paragraph" w:customStyle="1" w:styleId="No-numheading8Agency">
    <w:name w:val="No-num heading 8 (Agency)"/>
    <w:basedOn w:val="No-numheading7Agency"/>
    <w:next w:val="BodytextAgency"/>
    <w:uiPriority w:val="99"/>
    <w:semiHidden/>
    <w:rsid w:val="00E51159"/>
    <w:pPr>
      <w:outlineLvl w:val="7"/>
    </w:pPr>
  </w:style>
  <w:style w:type="paragraph" w:customStyle="1" w:styleId="No-numheading9Agency">
    <w:name w:val="No-num heading 9 (Agency)"/>
    <w:basedOn w:val="No-numheading8Agency"/>
    <w:next w:val="BodytextAgency"/>
    <w:uiPriority w:val="99"/>
    <w:semiHidden/>
    <w:rsid w:val="00E51159"/>
    <w:pPr>
      <w:outlineLvl w:val="8"/>
    </w:pPr>
  </w:style>
  <w:style w:type="paragraph" w:customStyle="1" w:styleId="NormalAgency">
    <w:name w:val="Normal (Agency)"/>
    <w:uiPriority w:val="99"/>
    <w:rsid w:val="001856FF"/>
    <w:rPr>
      <w:rFonts w:cs="Verdana"/>
      <w:sz w:val="18"/>
      <w:szCs w:val="18"/>
      <w:lang w:val="en-GB" w:eastAsia="en-GB"/>
    </w:rPr>
  </w:style>
  <w:style w:type="paragraph" w:customStyle="1" w:styleId="No-TOCheadingAgency">
    <w:name w:val="No-TOC heading (Agency)"/>
    <w:basedOn w:val="Normal"/>
    <w:next w:val="BodytextAgency"/>
    <w:uiPriority w:val="99"/>
    <w:rsid w:val="001856FF"/>
    <w:pPr>
      <w:keepNext/>
      <w:spacing w:before="280" w:after="220"/>
    </w:pPr>
    <w:rPr>
      <w:b/>
      <w:bCs/>
      <w:kern w:val="32"/>
      <w:sz w:val="27"/>
      <w:szCs w:val="27"/>
    </w:rPr>
  </w:style>
  <w:style w:type="paragraph" w:customStyle="1" w:styleId="RefAgency">
    <w:name w:val="Ref. (Agency)"/>
    <w:basedOn w:val="Normal"/>
    <w:uiPriority w:val="99"/>
    <w:rsid w:val="001856FF"/>
    <w:rPr>
      <w:sz w:val="17"/>
      <w:szCs w:val="17"/>
    </w:rPr>
  </w:style>
  <w:style w:type="paragraph" w:customStyle="1" w:styleId="TablefirstrowAgency">
    <w:name w:val="Table first row (Agency)"/>
    <w:basedOn w:val="BodytextAgency"/>
    <w:uiPriority w:val="99"/>
    <w:semiHidden/>
    <w:rsid w:val="00E51159"/>
    <w:pPr>
      <w:keepNext/>
    </w:pPr>
    <w:rPr>
      <w:b/>
      <w:bCs/>
    </w:rPr>
  </w:style>
  <w:style w:type="table" w:customStyle="1" w:styleId="TablegridAgency">
    <w:name w:val="Table grid (Agency)"/>
    <w:uiPriority w:val="99"/>
    <w:semiHidden/>
    <w:rsid w:val="00DF14EE"/>
    <w:rPr>
      <w:rFonts w:cs="Verdana"/>
      <w:sz w:val="18"/>
      <w:szCs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imSun" w:eastAsia="@SimSun" w:cs="@SimSun"/>
        <w:b/>
        <w:bCs/>
        <w:i w:val="0"/>
        <w:iCs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E51159"/>
    <w:rPr>
      <w:rFonts w:cs="Verdana"/>
      <w:sz w:val="18"/>
      <w:szCs w:val="18"/>
    </w:rPr>
    <w:tblPr>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rsid w:val="001856FF"/>
    <w:pPr>
      <w:keepNext/>
      <w:numPr>
        <w:numId w:val="5"/>
      </w:numPr>
      <w:spacing w:before="240" w:after="120"/>
    </w:pPr>
  </w:style>
  <w:style w:type="paragraph" w:customStyle="1" w:styleId="TableheadingrowsAgency">
    <w:name w:val="Table heading rows (Agency)"/>
    <w:basedOn w:val="BodytextAgency"/>
    <w:uiPriority w:val="99"/>
    <w:rsid w:val="001856FF"/>
    <w:pPr>
      <w:keepNext/>
    </w:pPr>
    <w:rPr>
      <w:b/>
      <w:bCs/>
    </w:rPr>
  </w:style>
  <w:style w:type="paragraph" w:customStyle="1" w:styleId="TabletextrowsAgency">
    <w:name w:val="Table text rows (Agency)"/>
    <w:basedOn w:val="Normal"/>
    <w:uiPriority w:val="99"/>
    <w:rsid w:val="001856FF"/>
    <w:pPr>
      <w:spacing w:line="280" w:lineRule="exact"/>
    </w:pPr>
  </w:style>
  <w:style w:type="paragraph" w:customStyle="1" w:styleId="TableFigurenoteAgency">
    <w:name w:val="Table/Figure note (Agency)"/>
    <w:basedOn w:val="BodytextAgency"/>
    <w:next w:val="BodytextAgency"/>
    <w:uiPriority w:val="99"/>
    <w:rsid w:val="001856FF"/>
    <w:pPr>
      <w:spacing w:before="60" w:after="240" w:line="240" w:lineRule="auto"/>
    </w:pPr>
    <w:rPr>
      <w:sz w:val="16"/>
      <w:szCs w:val="16"/>
    </w:rPr>
  </w:style>
  <w:style w:type="paragraph" w:styleId="TOC1">
    <w:name w:val="toc 1"/>
    <w:basedOn w:val="Normal"/>
    <w:next w:val="BodytextAgency"/>
    <w:autoRedefine/>
    <w:uiPriority w:val="99"/>
    <w:semiHidden/>
    <w:rsid w:val="00784282"/>
    <w:pPr>
      <w:keepNext/>
      <w:tabs>
        <w:tab w:val="right" w:leader="dot" w:pos="9401"/>
      </w:tabs>
      <w:spacing w:before="140" w:after="57" w:line="240" w:lineRule="atLeast"/>
    </w:pPr>
    <w:rPr>
      <w:b/>
      <w:bCs/>
      <w:noProof/>
      <w:sz w:val="22"/>
      <w:szCs w:val="22"/>
    </w:rPr>
  </w:style>
  <w:style w:type="paragraph" w:styleId="TOC2">
    <w:name w:val="toc 2"/>
    <w:basedOn w:val="Normal"/>
    <w:next w:val="BodytextAgency"/>
    <w:autoRedefine/>
    <w:uiPriority w:val="99"/>
    <w:semiHidden/>
    <w:rsid w:val="00E51159"/>
    <w:pPr>
      <w:tabs>
        <w:tab w:val="right" w:leader="dot" w:pos="9401"/>
      </w:tabs>
      <w:spacing w:after="57" w:line="240" w:lineRule="atLeast"/>
    </w:pPr>
    <w:rPr>
      <w:noProof/>
      <w:sz w:val="20"/>
      <w:szCs w:val="20"/>
    </w:rPr>
  </w:style>
  <w:style w:type="paragraph" w:styleId="TOC3">
    <w:name w:val="toc 3"/>
    <w:basedOn w:val="Normal"/>
    <w:next w:val="BodytextAgency"/>
    <w:autoRedefine/>
    <w:uiPriority w:val="99"/>
    <w:semiHidden/>
    <w:rsid w:val="00E51159"/>
    <w:pPr>
      <w:tabs>
        <w:tab w:val="right" w:leader="dot" w:pos="9401"/>
      </w:tabs>
      <w:spacing w:after="57" w:line="240" w:lineRule="atLeast"/>
    </w:pPr>
    <w:rPr>
      <w:noProof/>
      <w:sz w:val="20"/>
      <w:szCs w:val="20"/>
    </w:rPr>
  </w:style>
  <w:style w:type="paragraph" w:styleId="TOC4">
    <w:name w:val="toc 4"/>
    <w:basedOn w:val="Normal"/>
    <w:next w:val="BodytextAgency"/>
    <w:autoRedefine/>
    <w:uiPriority w:val="99"/>
    <w:semiHidden/>
    <w:rsid w:val="00E51159"/>
    <w:pPr>
      <w:tabs>
        <w:tab w:val="right" w:leader="dot" w:pos="9401"/>
      </w:tabs>
      <w:spacing w:after="57" w:line="240" w:lineRule="atLeast"/>
    </w:pPr>
    <w:rPr>
      <w:noProof/>
      <w:sz w:val="20"/>
      <w:szCs w:val="20"/>
    </w:rPr>
  </w:style>
  <w:style w:type="paragraph" w:styleId="TOC5">
    <w:name w:val="toc 5"/>
    <w:basedOn w:val="Normal"/>
    <w:next w:val="BodytextAgency"/>
    <w:autoRedefine/>
    <w:uiPriority w:val="99"/>
    <w:semiHidden/>
    <w:rsid w:val="00E51159"/>
    <w:pPr>
      <w:tabs>
        <w:tab w:val="right" w:leader="dot" w:pos="9401"/>
      </w:tabs>
      <w:spacing w:after="57" w:line="240" w:lineRule="atLeast"/>
    </w:pPr>
    <w:rPr>
      <w:noProof/>
      <w:sz w:val="20"/>
      <w:szCs w:val="20"/>
    </w:rPr>
  </w:style>
  <w:style w:type="paragraph" w:styleId="TOC6">
    <w:name w:val="toc 6"/>
    <w:basedOn w:val="Normal"/>
    <w:next w:val="BodytextAgency"/>
    <w:autoRedefine/>
    <w:uiPriority w:val="99"/>
    <w:semiHidden/>
    <w:rsid w:val="00E51159"/>
    <w:pPr>
      <w:spacing w:after="57" w:line="240" w:lineRule="exact"/>
    </w:pPr>
  </w:style>
  <w:style w:type="paragraph" w:styleId="TOC7">
    <w:name w:val="toc 7"/>
    <w:basedOn w:val="Normal"/>
    <w:next w:val="BodytextAgency"/>
    <w:autoRedefine/>
    <w:uiPriority w:val="99"/>
    <w:semiHidden/>
    <w:rsid w:val="00E51159"/>
    <w:pPr>
      <w:spacing w:after="57" w:line="240" w:lineRule="exact"/>
    </w:pPr>
  </w:style>
  <w:style w:type="paragraph" w:styleId="TOC8">
    <w:name w:val="toc 8"/>
    <w:basedOn w:val="Normal"/>
    <w:next w:val="BodytextAgency"/>
    <w:autoRedefine/>
    <w:uiPriority w:val="99"/>
    <w:semiHidden/>
    <w:rsid w:val="00E51159"/>
    <w:pPr>
      <w:spacing w:after="57" w:line="240" w:lineRule="exact"/>
    </w:pPr>
  </w:style>
  <w:style w:type="paragraph" w:styleId="TOC9">
    <w:name w:val="toc 9"/>
    <w:basedOn w:val="Normal"/>
    <w:next w:val="BodytextAgency"/>
    <w:autoRedefine/>
    <w:uiPriority w:val="99"/>
    <w:semiHidden/>
    <w:rsid w:val="00E51159"/>
    <w:pPr>
      <w:spacing w:after="57" w:line="240" w:lineRule="exact"/>
    </w:pPr>
  </w:style>
  <w:style w:type="paragraph" w:customStyle="1" w:styleId="SpecialcommentAgency">
    <w:name w:val="Special comment (Agency)"/>
    <w:next w:val="BodytextAgency"/>
    <w:uiPriority w:val="99"/>
    <w:rsid w:val="00796BF6"/>
    <w:rPr>
      <w:rFonts w:cs="Verdana"/>
      <w:color w:val="FF0000"/>
      <w:sz w:val="17"/>
      <w:szCs w:val="17"/>
      <w:lang w:val="en-GB" w:eastAsia="en-GB"/>
    </w:rPr>
  </w:style>
  <w:style w:type="paragraph" w:styleId="Header">
    <w:name w:val="header"/>
    <w:basedOn w:val="Normal"/>
    <w:link w:val="HeaderChar"/>
    <w:uiPriority w:val="99"/>
    <w:semiHidden/>
    <w:rsid w:val="00B636AF"/>
    <w:pPr>
      <w:tabs>
        <w:tab w:val="center" w:pos="4320"/>
        <w:tab w:val="right" w:pos="8640"/>
      </w:tabs>
    </w:pPr>
  </w:style>
  <w:style w:type="character" w:customStyle="1" w:styleId="HeaderChar">
    <w:name w:val="Header Char"/>
    <w:basedOn w:val="DefaultParagraphFont"/>
    <w:link w:val="Header"/>
    <w:uiPriority w:val="99"/>
    <w:semiHidden/>
    <w:locked/>
    <w:rPr>
      <w:sz w:val="18"/>
      <w:szCs w:val="18"/>
      <w:lang w:val="en-GB" w:eastAsia="en-GB"/>
    </w:rPr>
  </w:style>
  <w:style w:type="paragraph" w:styleId="BalloonText">
    <w:name w:val="Balloon Text"/>
    <w:basedOn w:val="Normal"/>
    <w:link w:val="BalloonTextChar"/>
    <w:uiPriority w:val="99"/>
    <w:semiHidden/>
    <w:rsid w:val="00B62CFA"/>
    <w:rPr>
      <w:rFonts w:ascii="Tahoma" w:hAnsi="Tahoma" w:cs="Tahoma"/>
      <w:sz w:val="16"/>
      <w:szCs w:val="16"/>
      <w:lang w:val="hr-HR" w:eastAsia="hr-HR"/>
    </w:rPr>
  </w:style>
  <w:style w:type="character" w:customStyle="1" w:styleId="BalloonTextChar">
    <w:name w:val="Balloon Text Char"/>
    <w:basedOn w:val="DefaultParagraphFont"/>
    <w:link w:val="BalloonText"/>
    <w:uiPriority w:val="99"/>
    <w:semiHidden/>
    <w:locked/>
    <w:rsid w:val="001715B2"/>
    <w:rPr>
      <w:rFonts w:ascii="Tahoma" w:hAnsi="Tahoma" w:cs="Tahoma"/>
      <w:sz w:val="16"/>
      <w:szCs w:val="16"/>
    </w:rPr>
  </w:style>
  <w:style w:type="character" w:customStyle="1" w:styleId="PageNumberAgency0">
    <w:name w:val="Page Number (Agency)"/>
    <w:uiPriority w:val="99"/>
    <w:rsid w:val="001856FF"/>
    <w:rPr>
      <w:rFonts w:ascii="Verdana" w:hAnsi="Verdana" w:cs="Verdana"/>
      <w:sz w:val="14"/>
      <w:szCs w:val="14"/>
    </w:rPr>
  </w:style>
  <w:style w:type="character" w:customStyle="1" w:styleId="BodytextAgencyChar">
    <w:name w:val="Body text (Agency) Char"/>
    <w:link w:val="BodytextAgency"/>
    <w:uiPriority w:val="99"/>
    <w:locked/>
    <w:rsid w:val="00CD0A27"/>
    <w:rPr>
      <w:rFonts w:eastAsia="Times New Roman"/>
      <w:sz w:val="18"/>
      <w:szCs w:val="18"/>
    </w:rPr>
  </w:style>
  <w:style w:type="paragraph" w:styleId="Date">
    <w:name w:val="Date"/>
    <w:basedOn w:val="Normal"/>
    <w:next w:val="Normal"/>
    <w:link w:val="DateChar"/>
    <w:uiPriority w:val="99"/>
    <w:semiHidden/>
    <w:rsid w:val="00E51159"/>
  </w:style>
  <w:style w:type="character" w:customStyle="1" w:styleId="DateChar">
    <w:name w:val="Date Char"/>
    <w:basedOn w:val="DefaultParagraphFont"/>
    <w:link w:val="Date"/>
    <w:uiPriority w:val="99"/>
    <w:semiHidden/>
    <w:locked/>
    <w:rPr>
      <w:sz w:val="18"/>
      <w:szCs w:val="18"/>
      <w:lang w:val="en-GB" w:eastAsia="en-GB"/>
    </w:rPr>
  </w:style>
  <w:style w:type="paragraph" w:styleId="DocumentMap">
    <w:name w:val="Document Map"/>
    <w:basedOn w:val="Normal"/>
    <w:link w:val="DocumentMapChar"/>
    <w:uiPriority w:val="99"/>
    <w:semiHidden/>
    <w:rsid w:val="00E5115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szCs w:val="2"/>
      <w:lang w:val="en-GB" w:eastAsia="en-GB"/>
    </w:rPr>
  </w:style>
  <w:style w:type="paragraph" w:styleId="E-mailSignature">
    <w:name w:val="E-mail Signature"/>
    <w:basedOn w:val="Normal"/>
    <w:link w:val="E-mailSignatureChar"/>
    <w:uiPriority w:val="99"/>
    <w:semiHidden/>
    <w:rsid w:val="00E51159"/>
  </w:style>
  <w:style w:type="character" w:customStyle="1" w:styleId="E-mailSignatureChar">
    <w:name w:val="E-mail Signature Char"/>
    <w:basedOn w:val="DefaultParagraphFont"/>
    <w:link w:val="E-mailSignature"/>
    <w:uiPriority w:val="99"/>
    <w:semiHidden/>
    <w:locked/>
    <w:rPr>
      <w:sz w:val="18"/>
      <w:szCs w:val="18"/>
      <w:lang w:val="en-GB" w:eastAsia="en-GB"/>
    </w:rPr>
  </w:style>
  <w:style w:type="character" w:styleId="Emphasis">
    <w:name w:val="Emphasis"/>
    <w:basedOn w:val="DefaultParagraphFont"/>
    <w:uiPriority w:val="99"/>
    <w:qFormat/>
    <w:rsid w:val="001856FF"/>
    <w:rPr>
      <w:i/>
      <w:iCs/>
    </w:rPr>
  </w:style>
  <w:style w:type="paragraph" w:styleId="EnvelopeAddress">
    <w:name w:val="envelope address"/>
    <w:basedOn w:val="Normal"/>
    <w:uiPriority w:val="99"/>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rsid w:val="00E51159"/>
    <w:rPr>
      <w:rFonts w:ascii="Arial" w:hAnsi="Arial" w:cs="Arial"/>
      <w:sz w:val="20"/>
      <w:szCs w:val="20"/>
    </w:rPr>
  </w:style>
  <w:style w:type="character" w:styleId="FollowedHyperlink">
    <w:name w:val="FollowedHyperlink"/>
    <w:basedOn w:val="DefaultParagraphFont"/>
    <w:uiPriority w:val="99"/>
    <w:semiHidden/>
    <w:rsid w:val="00E51159"/>
    <w:rPr>
      <w:color w:val="800080"/>
      <w:u w:val="single"/>
    </w:rPr>
  </w:style>
  <w:style w:type="character" w:styleId="Hyperlink">
    <w:name w:val="Hyperlink"/>
    <w:basedOn w:val="DefaultParagraphFont"/>
    <w:uiPriority w:val="99"/>
    <w:semiHidden/>
    <w:rsid w:val="00E51159"/>
    <w:rPr>
      <w:color w:val="0000FF"/>
      <w:u w:val="single"/>
    </w:rPr>
  </w:style>
  <w:style w:type="character" w:styleId="LineNumber">
    <w:name w:val="line number"/>
    <w:basedOn w:val="DefaultParagraphFont"/>
    <w:uiPriority w:val="99"/>
    <w:semiHidden/>
    <w:rsid w:val="00E51159"/>
  </w:style>
  <w:style w:type="paragraph" w:styleId="MacroText">
    <w:name w:val="macro"/>
    <w:link w:val="MacroTextChar"/>
    <w:uiPriority w:val="99"/>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val="en-GB" w:eastAsia="zh-CN"/>
    </w:rPr>
  </w:style>
  <w:style w:type="character" w:customStyle="1" w:styleId="MacroTextChar">
    <w:name w:val="Macro Text Char"/>
    <w:basedOn w:val="DefaultParagraphFont"/>
    <w:link w:val="MacroText"/>
    <w:uiPriority w:val="99"/>
    <w:semiHidden/>
    <w:locked/>
    <w:rPr>
      <w:rFonts w:ascii="Courier New" w:hAnsi="Courier New" w:cs="Courier New"/>
      <w:sz w:val="18"/>
      <w:szCs w:val="18"/>
      <w:lang w:val="en-GB" w:eastAsia="zh-CN"/>
    </w:rPr>
  </w:style>
  <w:style w:type="paragraph" w:styleId="NormalWeb">
    <w:name w:val="Normal (Web)"/>
    <w:basedOn w:val="Normal"/>
    <w:uiPriority w:val="99"/>
    <w:semiHidden/>
    <w:rsid w:val="00E51159"/>
    <w:rPr>
      <w:rFonts w:ascii="Times New Roman" w:hAnsi="Times New Roman" w:cs="Times New Roman"/>
      <w:sz w:val="24"/>
      <w:szCs w:val="24"/>
    </w:rPr>
  </w:style>
  <w:style w:type="paragraph" w:styleId="PlainText">
    <w:name w:val="Plain Text"/>
    <w:basedOn w:val="Normal"/>
    <w:link w:val="PlainTextChar"/>
    <w:uiPriority w:val="99"/>
    <w:semiHidden/>
    <w:rsid w:val="00E5115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GB" w:eastAsia="en-GB"/>
    </w:rPr>
  </w:style>
  <w:style w:type="paragraph" w:styleId="Salutation">
    <w:name w:val="Salutation"/>
    <w:basedOn w:val="Normal"/>
    <w:next w:val="Normal"/>
    <w:link w:val="SalutationChar"/>
    <w:uiPriority w:val="99"/>
    <w:semiHidden/>
    <w:rsid w:val="00E51159"/>
  </w:style>
  <w:style w:type="character" w:customStyle="1" w:styleId="SalutationChar">
    <w:name w:val="Salutation Char"/>
    <w:basedOn w:val="DefaultParagraphFont"/>
    <w:link w:val="Salutation"/>
    <w:uiPriority w:val="99"/>
    <w:semiHidden/>
    <w:locked/>
    <w:rPr>
      <w:sz w:val="18"/>
      <w:szCs w:val="18"/>
      <w:lang w:val="en-GB" w:eastAsia="en-GB"/>
    </w:rPr>
  </w:style>
  <w:style w:type="character" w:styleId="Strong">
    <w:name w:val="Strong"/>
    <w:basedOn w:val="DefaultParagraphFont"/>
    <w:uiPriority w:val="99"/>
    <w:qFormat/>
    <w:rsid w:val="001856FF"/>
    <w:rPr>
      <w:b/>
      <w:bCs/>
    </w:rPr>
  </w:style>
  <w:style w:type="table" w:styleId="TableGrid">
    <w:name w:val="Table Grid"/>
    <w:basedOn w:val="TableNormal"/>
    <w:uiPriority w:val="99"/>
    <w:semiHidden/>
    <w:rsid w:val="00E51159"/>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E51159"/>
    <w:pPr>
      <w:ind w:left="180" w:hanging="180"/>
    </w:pPr>
  </w:style>
  <w:style w:type="paragraph" w:styleId="TableofFigures">
    <w:name w:val="table of figures"/>
    <w:basedOn w:val="Normal"/>
    <w:next w:val="Normal"/>
    <w:uiPriority w:val="99"/>
    <w:semiHidden/>
    <w:rsid w:val="00E51159"/>
  </w:style>
  <w:style w:type="paragraph" w:styleId="TOAHeading">
    <w:name w:val="toa heading"/>
    <w:basedOn w:val="Normal"/>
    <w:next w:val="Normal"/>
    <w:uiPriority w:val="99"/>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uiPriority w:val="99"/>
    <w:rsid w:val="00796BF6"/>
    <w:pPr>
      <w:keepNext/>
      <w:pBdr>
        <w:bottom w:val="single" w:sz="4" w:space="1" w:color="auto"/>
      </w:pBdr>
      <w:spacing w:before="567"/>
    </w:pPr>
    <w:rPr>
      <w:rFonts w:cs="Verdana"/>
      <w:b/>
      <w:bCs/>
      <w:color w:val="003399"/>
      <w:sz w:val="18"/>
      <w:szCs w:val="18"/>
      <w:lang w:val="en-GB" w:eastAsia="en-GB"/>
    </w:rPr>
  </w:style>
  <w:style w:type="numbering" w:customStyle="1" w:styleId="BulletsAgency">
    <w:name w:val="Bullets (Agency)"/>
    <w:rsid w:val="005E52CD"/>
    <w:pPr>
      <w:numPr>
        <w:numId w:val="1"/>
      </w:numPr>
    </w:pPr>
  </w:style>
  <w:style w:type="numbering" w:customStyle="1" w:styleId="NumberlistAgency">
    <w:name w:val="Number list (Agency)"/>
    <w:rsid w:val="005E52CD"/>
    <w:pPr>
      <w:numPr>
        <w:numId w:val="2"/>
      </w:numPr>
    </w:pPr>
  </w:style>
  <w:style w:type="paragraph" w:styleId="ListParagraph">
    <w:name w:val="List Paragraph"/>
    <w:basedOn w:val="Normal"/>
    <w:uiPriority w:val="34"/>
    <w:qFormat/>
    <w:rsid w:val="00BB1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AL submission form revised</vt:lpstr>
    </vt:vector>
  </TitlesOfParts>
  <Company>European Medicines Agency</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submission form revised</dc:title>
  <dc:creator>Morais Eleonora</dc:creator>
  <dc:description>Template version: 8 August 2014</dc:description>
  <cp:lastModifiedBy>Pero Hrabac</cp:lastModifiedBy>
  <cp:revision>4</cp:revision>
  <dcterms:created xsi:type="dcterms:W3CDTF">2015-07-12T20:06:00Z</dcterms:created>
  <dcterms:modified xsi:type="dcterms:W3CDTF">2015-07-15T15:55:00Z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filing_code">
    <vt:lpwstr> </vt:lpwstr>
  </property>
  <property fmtid="{D5CDD505-2E9C-101B-9397-08002B2CF9AE}" pid="3" name="DM_Version">
    <vt:lpwstr>CURRENT,1.4</vt:lpwstr>
  </property>
  <property fmtid="{D5CDD505-2E9C-101B-9397-08002B2CF9AE}" pid="4" name="DM_Name">
    <vt:lpwstr>AL submission form revised</vt:lpwstr>
  </property>
  <property fmtid="{D5CDD505-2E9C-101B-9397-08002B2CF9AE}" pid="5" name="DM_Creation_Date">
    <vt:lpwstr>07/11/2014 11:20:07</vt:lpwstr>
  </property>
  <property fmtid="{D5CDD505-2E9C-101B-9397-08002B2CF9AE}" pid="6" name="DM_Modify_Date">
    <vt:lpwstr>07/11/2014 11:20:07</vt:lpwstr>
  </property>
  <property fmtid="{D5CDD505-2E9C-101B-9397-08002B2CF9AE}" pid="7" name="DM_Creator_Name">
    <vt:lpwstr>Cerreta Francesca</vt:lpwstr>
  </property>
  <property fmtid="{D5CDD505-2E9C-101B-9397-08002B2CF9AE}" pid="8" name="DM_Modifier_Name">
    <vt:lpwstr>Cerreta Francesca</vt:lpwstr>
  </property>
  <property fmtid="{D5CDD505-2E9C-101B-9397-08002B2CF9AE}" pid="9" name="DM_Type">
    <vt:lpwstr>emea_document</vt:lpwstr>
  </property>
  <property fmtid="{D5CDD505-2E9C-101B-9397-08002B2CF9AE}" pid="10" name="DM_DocRefId">
    <vt:lpwstr>EMA/562773/2014</vt:lpwstr>
  </property>
  <property fmtid="{D5CDD505-2E9C-101B-9397-08002B2CF9AE}" pid="11" name="DM_Category">
    <vt:lpwstr>General</vt:lpwstr>
  </property>
  <property fmtid="{D5CDD505-2E9C-101B-9397-08002B2CF9AE}" pid="12" name="DM_Path">
    <vt:lpwstr>/01. Evaluation of Medicines/Scientific Advice/9- Adaptive Licensing Pilot Project/Internal Correspondence</vt:lpwstr>
  </property>
  <property fmtid="{D5CDD505-2E9C-101B-9397-08002B2CF9AE}" pid="13" name="DM_emea_doc_ref_id">
    <vt:lpwstr>EMA/562773/2014</vt:lpwstr>
  </property>
  <property fmtid="{D5CDD505-2E9C-101B-9397-08002B2CF9AE}" pid="14" name="DM_Modifer_Name">
    <vt:lpwstr>Cerreta Francesca</vt:lpwstr>
  </property>
  <property fmtid="{D5CDD505-2E9C-101B-9397-08002B2CF9AE}" pid="15" name="DM_Modified_Date">
    <vt:lpwstr>07/11/2014 11:20:07</vt:lpwstr>
  </property>
</Properties>
</file>